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50" w:rsidRDefault="008D7B50" w:rsidP="008D7B50">
      <w:pPr>
        <w:rPr>
          <w:rFonts w:ascii="Soleto" w:hAnsi="Soleto" w:cs="Soleto"/>
          <w:b/>
          <w:bCs/>
          <w:sz w:val="27"/>
          <w:szCs w:val="27"/>
        </w:rPr>
      </w:pPr>
      <w:r>
        <w:rPr>
          <w:rFonts w:ascii="Soleto" w:hAnsi="Soleto" w:cs="Soleto"/>
          <w:b/>
          <w:bCs/>
          <w:sz w:val="27"/>
          <w:szCs w:val="27"/>
        </w:rPr>
        <w:t xml:space="preserve">EPARGNE </w:t>
      </w:r>
      <w:r>
        <w:rPr>
          <w:rFonts w:ascii="Soleto" w:hAnsi="Soleto" w:cs="Soleto"/>
          <w:b/>
          <w:bCs/>
          <w:sz w:val="27"/>
          <w:szCs w:val="27"/>
        </w:rPr>
        <w:t>A VUE</w:t>
      </w:r>
      <w:bookmarkStart w:id="0" w:name="_GoBack"/>
      <w:bookmarkEnd w:id="0"/>
    </w:p>
    <w:p w:rsidR="008D7B50" w:rsidRDefault="008D7B50" w:rsidP="008D7B50">
      <w:pPr>
        <w:pStyle w:val="Paragraphestandard"/>
        <w:jc w:val="both"/>
        <w:rPr>
          <w:rFonts w:ascii="Soleto" w:hAnsi="Soleto" w:cs="Soleto"/>
          <w:color w:val="273582"/>
        </w:rPr>
      </w:pPr>
      <w:r>
        <w:rPr>
          <w:rFonts w:ascii="Soleto" w:hAnsi="Soleto" w:cs="Soleto"/>
          <w:color w:val="273582"/>
        </w:rPr>
        <w:t>Ce compte vous permet d’avoir accès à tous les produits et services de SMICO.  Avec votre compte à vue vous avez la possibilité de :</w:t>
      </w:r>
    </w:p>
    <w:p w:rsidR="008D7B50" w:rsidRDefault="008D7B50" w:rsidP="008D7B50">
      <w:pPr>
        <w:pStyle w:val="Paragraphestandard"/>
        <w:jc w:val="both"/>
        <w:rPr>
          <w:rFonts w:ascii="Soleto" w:hAnsi="Soleto" w:cs="Soleto"/>
          <w:color w:val="273582"/>
          <w:spacing w:val="10"/>
        </w:rPr>
      </w:pPr>
      <w:r>
        <w:rPr>
          <w:rFonts w:ascii="Soleto" w:hAnsi="Soleto" w:cs="Soleto"/>
          <w:color w:val="273582"/>
          <w:spacing w:val="10"/>
        </w:rPr>
        <w:t>•  Faire des mouvements de dépôt et retrait</w:t>
      </w:r>
    </w:p>
    <w:p w:rsidR="008D7B50" w:rsidRDefault="008D7B50" w:rsidP="008D7B50">
      <w:pPr>
        <w:pStyle w:val="Paragraphestandard"/>
        <w:jc w:val="both"/>
        <w:rPr>
          <w:rFonts w:ascii="Soleto" w:hAnsi="Soleto" w:cs="Soleto"/>
          <w:color w:val="273582"/>
        </w:rPr>
      </w:pPr>
      <w:r>
        <w:rPr>
          <w:rFonts w:ascii="Soleto" w:hAnsi="Soleto" w:cs="Soleto"/>
          <w:color w:val="273582"/>
          <w:spacing w:val="-2"/>
        </w:rPr>
        <w:t xml:space="preserve">•  Solliciter un crédit pour renforcer vos activités </w:t>
      </w:r>
    </w:p>
    <w:p w:rsidR="008D7B50" w:rsidRDefault="008D7B50" w:rsidP="008D7B50">
      <w:pPr>
        <w:pStyle w:val="Paragraphestandard"/>
        <w:jc w:val="both"/>
        <w:rPr>
          <w:rFonts w:ascii="Soleto" w:hAnsi="Soleto" w:cs="Soleto"/>
          <w:color w:val="273582"/>
        </w:rPr>
      </w:pPr>
      <w:r>
        <w:rPr>
          <w:rFonts w:ascii="Soleto" w:hAnsi="Soleto" w:cs="Soleto"/>
          <w:color w:val="273582"/>
          <w:spacing w:val="-7"/>
        </w:rPr>
        <w:t xml:space="preserve">• </w:t>
      </w:r>
      <w:r>
        <w:rPr>
          <w:rFonts w:ascii="Soleto" w:hAnsi="Soleto" w:cs="Soleto"/>
          <w:color w:val="273582"/>
        </w:rPr>
        <w:t xml:space="preserve"> Emettre et recevoir des virements internes et </w:t>
      </w:r>
    </w:p>
    <w:p w:rsidR="008D7B50" w:rsidRDefault="008D7B50" w:rsidP="008D7B50">
      <w:pPr>
        <w:pStyle w:val="Paragraphestandard"/>
        <w:jc w:val="both"/>
        <w:rPr>
          <w:rFonts w:ascii="Soleto" w:hAnsi="Soleto" w:cs="Soleto"/>
          <w:color w:val="273582"/>
        </w:rPr>
      </w:pPr>
      <w:r>
        <w:rPr>
          <w:rFonts w:ascii="Soleto" w:hAnsi="Soleto" w:cs="Soleto"/>
          <w:color w:val="273582"/>
        </w:rPr>
        <w:t xml:space="preserve">   </w:t>
      </w:r>
      <w:proofErr w:type="gramStart"/>
      <w:r>
        <w:rPr>
          <w:rFonts w:ascii="Soleto" w:hAnsi="Soleto" w:cs="Soleto"/>
          <w:color w:val="273582"/>
        </w:rPr>
        <w:t>externes</w:t>
      </w:r>
      <w:proofErr w:type="gramEnd"/>
    </w:p>
    <w:p w:rsidR="008D7B50" w:rsidRDefault="008D7B50" w:rsidP="008D7B50">
      <w:pPr>
        <w:pStyle w:val="Paragraphestandard"/>
        <w:jc w:val="both"/>
        <w:rPr>
          <w:rFonts w:ascii="Soleto" w:hAnsi="Soleto" w:cs="Soleto"/>
          <w:color w:val="273582"/>
        </w:rPr>
      </w:pPr>
      <w:r>
        <w:rPr>
          <w:rFonts w:ascii="Soleto" w:hAnsi="Soleto" w:cs="Soleto"/>
          <w:color w:val="273582"/>
          <w:spacing w:val="-7"/>
        </w:rPr>
        <w:t xml:space="preserve">• </w:t>
      </w:r>
      <w:r>
        <w:rPr>
          <w:rFonts w:ascii="Soleto" w:hAnsi="Soleto" w:cs="Soleto"/>
          <w:color w:val="273582"/>
        </w:rPr>
        <w:t xml:space="preserve"> Emettre et encaisser des chèques.</w:t>
      </w:r>
    </w:p>
    <w:p w:rsidR="008D7B50" w:rsidRDefault="008D7B50" w:rsidP="008D7B50">
      <w:pPr>
        <w:pStyle w:val="Paragraphestandard"/>
        <w:jc w:val="both"/>
        <w:rPr>
          <w:rFonts w:ascii="Soleto" w:hAnsi="Soleto" w:cs="Soleto"/>
          <w:b/>
          <w:bCs/>
        </w:rPr>
      </w:pPr>
    </w:p>
    <w:p w:rsidR="008D7B50" w:rsidRDefault="008D7B50" w:rsidP="008D7B50">
      <w:pPr>
        <w:pStyle w:val="Paragraphestandard"/>
        <w:jc w:val="both"/>
        <w:rPr>
          <w:rFonts w:ascii="Soleto" w:hAnsi="Soleto" w:cs="Soleto"/>
          <w:b/>
          <w:bCs/>
        </w:rPr>
      </w:pPr>
      <w:r>
        <w:rPr>
          <w:rFonts w:ascii="Soleto" w:hAnsi="Soleto" w:cs="Soleto"/>
          <w:b/>
          <w:bCs/>
        </w:rPr>
        <w:t>Avantages:</w:t>
      </w:r>
    </w:p>
    <w:p w:rsidR="008D7B50" w:rsidRDefault="008D7B50" w:rsidP="008D7B50">
      <w:pPr>
        <w:pStyle w:val="Paragraphestandard"/>
        <w:jc w:val="both"/>
        <w:rPr>
          <w:rFonts w:ascii="Soleto" w:hAnsi="Soleto" w:cs="Soleto"/>
          <w:color w:val="273582"/>
        </w:rPr>
      </w:pPr>
      <w:r>
        <w:rPr>
          <w:rFonts w:ascii="Soleto" w:hAnsi="Soleto" w:cs="Soleto"/>
          <w:color w:val="273582"/>
          <w:spacing w:val="-7"/>
        </w:rPr>
        <w:t xml:space="preserve">• </w:t>
      </w:r>
      <w:r>
        <w:rPr>
          <w:rFonts w:ascii="Soleto" w:hAnsi="Soleto" w:cs="Soleto"/>
          <w:color w:val="273582"/>
        </w:rPr>
        <w:t xml:space="preserve"> Retraits illimités et montant accessible à tout </w:t>
      </w:r>
    </w:p>
    <w:p w:rsidR="008D7B50" w:rsidRDefault="008D7B50" w:rsidP="008D7B50">
      <w:pPr>
        <w:pStyle w:val="Paragraphestandard"/>
        <w:jc w:val="both"/>
        <w:rPr>
          <w:rFonts w:ascii="Soleto" w:hAnsi="Soleto" w:cs="Soleto"/>
          <w:color w:val="273582"/>
        </w:rPr>
      </w:pPr>
      <w:r>
        <w:rPr>
          <w:rFonts w:ascii="Soleto" w:hAnsi="Soleto" w:cs="Soleto"/>
          <w:color w:val="273582"/>
        </w:rPr>
        <w:t xml:space="preserve">   </w:t>
      </w:r>
      <w:proofErr w:type="gramStart"/>
      <w:r>
        <w:rPr>
          <w:rFonts w:ascii="Soleto" w:hAnsi="Soleto" w:cs="Soleto"/>
          <w:color w:val="273582"/>
        </w:rPr>
        <w:t>moment</w:t>
      </w:r>
      <w:proofErr w:type="gramEnd"/>
    </w:p>
    <w:p w:rsidR="008D7B50" w:rsidRDefault="008D7B50" w:rsidP="008D7B50">
      <w:pPr>
        <w:pStyle w:val="Paragraphestandard"/>
        <w:jc w:val="both"/>
        <w:rPr>
          <w:rFonts w:ascii="Soleto" w:hAnsi="Soleto" w:cs="Soleto"/>
          <w:color w:val="273582"/>
        </w:rPr>
      </w:pPr>
      <w:r>
        <w:rPr>
          <w:rFonts w:ascii="Soleto" w:hAnsi="Soleto" w:cs="Soleto"/>
          <w:color w:val="273582"/>
          <w:spacing w:val="-10"/>
        </w:rPr>
        <w:t xml:space="preserve">•  Recevez un SMS </w:t>
      </w:r>
      <w:proofErr w:type="spellStart"/>
      <w:r>
        <w:rPr>
          <w:rFonts w:ascii="Soleto" w:hAnsi="Soleto" w:cs="Soleto"/>
          <w:color w:val="273582"/>
          <w:spacing w:val="-10"/>
        </w:rPr>
        <w:t>Alert</w:t>
      </w:r>
      <w:proofErr w:type="spellEnd"/>
      <w:r>
        <w:rPr>
          <w:rFonts w:ascii="Soleto" w:hAnsi="Soleto" w:cs="Soleto"/>
          <w:color w:val="273582"/>
          <w:spacing w:val="-10"/>
        </w:rPr>
        <w:t xml:space="preserve"> pour toutes vos opérations</w:t>
      </w:r>
      <w:r>
        <w:rPr>
          <w:rFonts w:ascii="Soleto" w:hAnsi="Soleto" w:cs="Soleto"/>
          <w:color w:val="273582"/>
        </w:rPr>
        <w:t xml:space="preserve"> </w:t>
      </w:r>
    </w:p>
    <w:p w:rsidR="008D7B50" w:rsidRDefault="008D7B50" w:rsidP="008D7B50">
      <w:pPr>
        <w:pStyle w:val="Paragraphestandard"/>
        <w:jc w:val="both"/>
        <w:rPr>
          <w:rFonts w:ascii="Soleto" w:hAnsi="Soleto" w:cs="Soleto"/>
          <w:color w:val="273582"/>
        </w:rPr>
      </w:pPr>
      <w:r>
        <w:rPr>
          <w:rFonts w:ascii="Soleto" w:hAnsi="Soleto" w:cs="Soleto"/>
          <w:color w:val="273582"/>
        </w:rPr>
        <w:t xml:space="preserve">   </w:t>
      </w:r>
      <w:proofErr w:type="gramStart"/>
      <w:r>
        <w:rPr>
          <w:rFonts w:ascii="Soleto" w:hAnsi="Soleto" w:cs="Soleto"/>
          <w:color w:val="273582"/>
        </w:rPr>
        <w:t>sur</w:t>
      </w:r>
      <w:proofErr w:type="gramEnd"/>
      <w:r>
        <w:rPr>
          <w:rFonts w:ascii="Soleto" w:hAnsi="Soleto" w:cs="Soleto"/>
          <w:color w:val="273582"/>
        </w:rPr>
        <w:t xml:space="preserve"> le compte à vue</w:t>
      </w:r>
    </w:p>
    <w:p w:rsidR="008D7B50" w:rsidRDefault="008D7B50" w:rsidP="008D7B50">
      <w:pPr>
        <w:pStyle w:val="Paragraphestandard"/>
        <w:jc w:val="both"/>
        <w:rPr>
          <w:rFonts w:ascii="Soleto" w:hAnsi="Soleto" w:cs="Soleto"/>
          <w:b/>
          <w:bCs/>
          <w:spacing w:val="-5"/>
          <w:sz w:val="25"/>
          <w:szCs w:val="25"/>
        </w:rPr>
      </w:pPr>
    </w:p>
    <w:p w:rsidR="008D7B50" w:rsidRDefault="008D7B50" w:rsidP="008D7B50">
      <w:pPr>
        <w:pStyle w:val="Paragraphestandard"/>
        <w:jc w:val="both"/>
        <w:rPr>
          <w:rFonts w:ascii="Soleto" w:hAnsi="Soleto" w:cs="Soleto"/>
          <w:b/>
          <w:bCs/>
          <w:spacing w:val="-5"/>
          <w:sz w:val="27"/>
          <w:szCs w:val="27"/>
        </w:rPr>
      </w:pPr>
      <w:r>
        <w:rPr>
          <w:rFonts w:ascii="Soleto" w:hAnsi="Soleto" w:cs="Soleto"/>
          <w:b/>
          <w:bCs/>
          <w:spacing w:val="-5"/>
          <w:sz w:val="27"/>
          <w:szCs w:val="27"/>
        </w:rPr>
        <w:t xml:space="preserve">SMICO vous paie des intérêts mensuels </w:t>
      </w:r>
    </w:p>
    <w:p w:rsidR="008D7B50" w:rsidRDefault="008D7B50" w:rsidP="008D7B50">
      <w:pPr>
        <w:pStyle w:val="Paragraphestandard"/>
        <w:jc w:val="both"/>
        <w:rPr>
          <w:rFonts w:ascii="Soleto" w:hAnsi="Soleto" w:cs="Soleto"/>
          <w:b/>
          <w:bCs/>
          <w:sz w:val="27"/>
          <w:szCs w:val="27"/>
        </w:rPr>
      </w:pPr>
      <w:proofErr w:type="gramStart"/>
      <w:r>
        <w:rPr>
          <w:rFonts w:ascii="Soleto" w:hAnsi="Soleto" w:cs="Soleto"/>
          <w:b/>
          <w:bCs/>
          <w:spacing w:val="-5"/>
          <w:sz w:val="27"/>
          <w:szCs w:val="27"/>
        </w:rPr>
        <w:t>allant</w:t>
      </w:r>
      <w:proofErr w:type="gramEnd"/>
      <w:r>
        <w:rPr>
          <w:rFonts w:ascii="Soleto" w:hAnsi="Soleto" w:cs="Soleto"/>
          <w:b/>
          <w:bCs/>
          <w:spacing w:val="-5"/>
          <w:sz w:val="27"/>
          <w:szCs w:val="27"/>
        </w:rPr>
        <w:t xml:space="preserve"> </w:t>
      </w:r>
      <w:r>
        <w:rPr>
          <w:rFonts w:ascii="Soleto" w:hAnsi="Soleto" w:cs="Soleto"/>
          <w:b/>
          <w:bCs/>
          <w:sz w:val="27"/>
          <w:szCs w:val="27"/>
        </w:rPr>
        <w:t xml:space="preserve">jusqu’à 1,5% l’an sur votre plus </w:t>
      </w:r>
    </w:p>
    <w:p w:rsidR="008D7B50" w:rsidRDefault="008D7B50" w:rsidP="008D7B50">
      <w:pPr>
        <w:rPr>
          <w:rFonts w:ascii="Soleto" w:hAnsi="Soleto" w:cs="Soleto"/>
          <w:b/>
          <w:bCs/>
          <w:sz w:val="27"/>
          <w:szCs w:val="27"/>
        </w:rPr>
      </w:pPr>
      <w:proofErr w:type="gramStart"/>
      <w:r>
        <w:rPr>
          <w:rFonts w:ascii="Soleto" w:hAnsi="Soleto" w:cs="Soleto"/>
          <w:b/>
          <w:bCs/>
          <w:sz w:val="27"/>
          <w:szCs w:val="27"/>
        </w:rPr>
        <w:t>petit</w:t>
      </w:r>
      <w:proofErr w:type="gramEnd"/>
      <w:r>
        <w:rPr>
          <w:rFonts w:ascii="Soleto" w:hAnsi="Soleto" w:cs="Soleto"/>
          <w:b/>
          <w:bCs/>
          <w:sz w:val="27"/>
          <w:szCs w:val="27"/>
        </w:rPr>
        <w:t xml:space="preserve"> solde du mois.</w:t>
      </w:r>
    </w:p>
    <w:p w:rsidR="008D7B50" w:rsidRDefault="008D7B50" w:rsidP="008D7B50">
      <w:pPr>
        <w:rPr>
          <w:rFonts w:ascii="Soleto" w:hAnsi="Soleto" w:cs="Soleto"/>
          <w:b/>
          <w:bCs/>
          <w:sz w:val="27"/>
          <w:szCs w:val="27"/>
        </w:rPr>
      </w:pPr>
    </w:p>
    <w:p w:rsidR="008D7B50" w:rsidRDefault="008D7B50" w:rsidP="008D7B50">
      <w:pPr>
        <w:rPr>
          <w:rFonts w:ascii="Soleto" w:hAnsi="Soleto" w:cs="Soleto"/>
          <w:b/>
          <w:bCs/>
          <w:sz w:val="27"/>
          <w:szCs w:val="27"/>
        </w:rPr>
      </w:pPr>
      <w:r>
        <w:rPr>
          <w:rFonts w:ascii="Soleto" w:hAnsi="Soleto" w:cs="Soleto"/>
          <w:b/>
          <w:bCs/>
          <w:sz w:val="27"/>
          <w:szCs w:val="27"/>
        </w:rPr>
        <w:t>EPARGNE JUNIOR PLUS</w:t>
      </w:r>
    </w:p>
    <w:p w:rsidR="008D7B50" w:rsidRDefault="008D7B50" w:rsidP="008D7B50">
      <w:pPr>
        <w:pStyle w:val="Paragraphestandard"/>
        <w:jc w:val="both"/>
        <w:rPr>
          <w:rFonts w:ascii="Soleto" w:hAnsi="Soleto" w:cs="Soleto"/>
          <w:color w:val="273582"/>
        </w:rPr>
      </w:pPr>
      <w:r>
        <w:rPr>
          <w:rFonts w:ascii="Soleto" w:hAnsi="Soleto" w:cs="Soleto"/>
          <w:color w:val="273582"/>
        </w:rPr>
        <w:t xml:space="preserve">Ce compte permet d’épargner pour une durée minimale de 3 ans renouvelable afin d’assurer l’avenir de votre enfant (poursuite des études, aide à son installation </w:t>
      </w:r>
      <w:proofErr w:type="gramStart"/>
      <w:r>
        <w:rPr>
          <w:rFonts w:ascii="Soleto" w:hAnsi="Soleto" w:cs="Soleto"/>
          <w:color w:val="273582"/>
        </w:rPr>
        <w:t>professionnelle,...</w:t>
      </w:r>
      <w:proofErr w:type="gramEnd"/>
      <w:r>
        <w:rPr>
          <w:rFonts w:ascii="Soleto" w:hAnsi="Soleto" w:cs="Soleto"/>
          <w:color w:val="273582"/>
        </w:rPr>
        <w:t>.) grâce au rendement double de cette épargne.</w:t>
      </w:r>
    </w:p>
    <w:p w:rsidR="008D7B50" w:rsidRDefault="008D7B50" w:rsidP="008D7B50">
      <w:pPr>
        <w:pStyle w:val="Paragraphestandard"/>
        <w:jc w:val="both"/>
        <w:rPr>
          <w:rFonts w:ascii="Soleto" w:hAnsi="Soleto" w:cs="Soleto"/>
          <w:b/>
          <w:bCs/>
        </w:rPr>
      </w:pPr>
    </w:p>
    <w:p w:rsidR="008D7B50" w:rsidRDefault="008D7B50" w:rsidP="008D7B50">
      <w:pPr>
        <w:pStyle w:val="Paragraphestandard"/>
        <w:jc w:val="both"/>
        <w:rPr>
          <w:rFonts w:ascii="Soleto" w:hAnsi="Soleto" w:cs="Soleto"/>
          <w:b/>
          <w:bCs/>
        </w:rPr>
      </w:pPr>
      <w:r>
        <w:rPr>
          <w:rFonts w:ascii="Soleto" w:hAnsi="Soleto" w:cs="Soleto"/>
          <w:b/>
          <w:bCs/>
        </w:rPr>
        <w:t>Avantages:</w:t>
      </w:r>
    </w:p>
    <w:p w:rsidR="008D7B50" w:rsidRDefault="008D7B50" w:rsidP="008D7B50">
      <w:pPr>
        <w:pStyle w:val="Paragraphestandard"/>
        <w:rPr>
          <w:rFonts w:ascii="Soleto" w:hAnsi="Soleto" w:cs="Soleto"/>
          <w:color w:val="273582"/>
          <w:spacing w:val="5"/>
        </w:rPr>
      </w:pPr>
      <w:r>
        <w:rPr>
          <w:rFonts w:ascii="Soleto" w:hAnsi="Soleto" w:cs="Soleto"/>
          <w:color w:val="273582"/>
          <w:spacing w:val="5"/>
        </w:rPr>
        <w:t xml:space="preserve">• Engagement à épargner mensuellement un </w:t>
      </w:r>
    </w:p>
    <w:p w:rsidR="008D7B50" w:rsidRDefault="008D7B50" w:rsidP="008D7B50">
      <w:pPr>
        <w:pStyle w:val="Paragraphestandard"/>
        <w:rPr>
          <w:rFonts w:ascii="Soleto" w:hAnsi="Soleto" w:cs="Soleto"/>
          <w:color w:val="273582"/>
        </w:rPr>
      </w:pPr>
      <w:r>
        <w:rPr>
          <w:rFonts w:ascii="Soleto" w:hAnsi="Soleto" w:cs="Soleto"/>
          <w:color w:val="273582"/>
        </w:rPr>
        <w:t xml:space="preserve">   </w:t>
      </w:r>
      <w:proofErr w:type="gramStart"/>
      <w:r>
        <w:rPr>
          <w:rFonts w:ascii="Soleto" w:hAnsi="Soleto" w:cs="Soleto"/>
          <w:color w:val="273582"/>
        </w:rPr>
        <w:t>montant</w:t>
      </w:r>
      <w:proofErr w:type="gramEnd"/>
      <w:r>
        <w:rPr>
          <w:rFonts w:ascii="Soleto" w:hAnsi="Soleto" w:cs="Soleto"/>
          <w:color w:val="273582"/>
        </w:rPr>
        <w:t xml:space="preserve"> minimum de 10$ par enfant</w:t>
      </w:r>
    </w:p>
    <w:p w:rsidR="008D7B50" w:rsidRDefault="008D7B50" w:rsidP="008D7B50">
      <w:pPr>
        <w:pStyle w:val="Paragraphestandard"/>
        <w:rPr>
          <w:rFonts w:ascii="Soleto" w:hAnsi="Soleto" w:cs="Soleto"/>
          <w:color w:val="273582"/>
        </w:rPr>
      </w:pPr>
      <w:r>
        <w:rPr>
          <w:rFonts w:ascii="Soleto" w:hAnsi="Soleto" w:cs="Soleto"/>
          <w:color w:val="273582"/>
        </w:rPr>
        <w:t xml:space="preserve">• En cas d’urgence dans l’intérêt de l’enfant, les </w:t>
      </w:r>
    </w:p>
    <w:p w:rsidR="008D7B50" w:rsidRDefault="008D7B50" w:rsidP="008D7B50">
      <w:pPr>
        <w:pStyle w:val="Paragraphestandard"/>
        <w:rPr>
          <w:rFonts w:ascii="Soleto" w:hAnsi="Soleto" w:cs="Soleto"/>
          <w:color w:val="273582"/>
        </w:rPr>
      </w:pPr>
      <w:r>
        <w:rPr>
          <w:rFonts w:ascii="Soleto" w:hAnsi="Soleto" w:cs="Soleto"/>
          <w:color w:val="273582"/>
        </w:rPr>
        <w:t xml:space="preserve">   </w:t>
      </w:r>
      <w:proofErr w:type="gramStart"/>
      <w:r>
        <w:rPr>
          <w:rFonts w:ascii="Soleto" w:hAnsi="Soleto" w:cs="Soleto"/>
          <w:color w:val="273582"/>
        </w:rPr>
        <w:t>parents</w:t>
      </w:r>
      <w:proofErr w:type="gramEnd"/>
      <w:r>
        <w:rPr>
          <w:rFonts w:ascii="Soleto" w:hAnsi="Soleto" w:cs="Soleto"/>
          <w:color w:val="273582"/>
        </w:rPr>
        <w:t xml:space="preserve"> peuvent rompre le contrat</w:t>
      </w:r>
    </w:p>
    <w:p w:rsidR="008D7B50" w:rsidRDefault="008D7B50" w:rsidP="008D7B50">
      <w:pPr>
        <w:pStyle w:val="Paragraphestandard"/>
        <w:rPr>
          <w:rFonts w:ascii="Soleto" w:hAnsi="Soleto" w:cs="Soleto"/>
          <w:color w:val="273582"/>
        </w:rPr>
      </w:pPr>
      <w:r>
        <w:rPr>
          <w:rFonts w:ascii="Soleto" w:hAnsi="Soleto" w:cs="Soleto"/>
          <w:color w:val="273582"/>
        </w:rPr>
        <w:t>• Culture de l’</w:t>
      </w:r>
      <w:proofErr w:type="spellStart"/>
      <w:r>
        <w:rPr>
          <w:rFonts w:ascii="Soleto" w:hAnsi="Soleto" w:cs="Soleto"/>
          <w:color w:val="273582"/>
        </w:rPr>
        <w:t>epargne</w:t>
      </w:r>
      <w:proofErr w:type="spellEnd"/>
    </w:p>
    <w:p w:rsidR="008D7B50" w:rsidRDefault="008D7B50" w:rsidP="008D7B50">
      <w:pPr>
        <w:pStyle w:val="Paragraphestandard"/>
        <w:jc w:val="both"/>
        <w:rPr>
          <w:rFonts w:ascii="Soleto" w:hAnsi="Soleto" w:cs="Soleto"/>
          <w:color w:val="273582"/>
        </w:rPr>
      </w:pPr>
    </w:p>
    <w:p w:rsidR="008D7B50" w:rsidRDefault="008D7B50" w:rsidP="008D7B50">
      <w:pPr>
        <w:pStyle w:val="Paragraphestandard"/>
        <w:jc w:val="both"/>
        <w:rPr>
          <w:rFonts w:ascii="Soleto" w:hAnsi="Soleto" w:cs="Soleto"/>
          <w:b/>
          <w:bCs/>
          <w:spacing w:val="11"/>
          <w:sz w:val="27"/>
          <w:szCs w:val="27"/>
        </w:rPr>
      </w:pPr>
      <w:r>
        <w:rPr>
          <w:rFonts w:ascii="Soleto" w:hAnsi="Soleto" w:cs="Soleto"/>
          <w:b/>
          <w:bCs/>
          <w:spacing w:val="11"/>
          <w:sz w:val="27"/>
          <w:szCs w:val="27"/>
        </w:rPr>
        <w:t xml:space="preserve">SMICO vous paie des intérêts annuels </w:t>
      </w:r>
    </w:p>
    <w:p w:rsidR="008D7B50" w:rsidRDefault="008D7B50" w:rsidP="008D7B50">
      <w:pPr>
        <w:rPr>
          <w:rFonts w:ascii="Soleto" w:hAnsi="Soleto" w:cs="Soleto"/>
          <w:b/>
          <w:bCs/>
          <w:sz w:val="27"/>
          <w:szCs w:val="27"/>
        </w:rPr>
      </w:pPr>
      <w:proofErr w:type="gramStart"/>
      <w:r>
        <w:rPr>
          <w:rFonts w:ascii="Soleto" w:hAnsi="Soleto" w:cs="Soleto"/>
          <w:b/>
          <w:bCs/>
          <w:sz w:val="27"/>
          <w:szCs w:val="27"/>
        </w:rPr>
        <w:lastRenderedPageBreak/>
        <w:t>allant</w:t>
      </w:r>
      <w:proofErr w:type="gramEnd"/>
      <w:r>
        <w:rPr>
          <w:rFonts w:ascii="Soleto" w:hAnsi="Soleto" w:cs="Soleto"/>
          <w:b/>
          <w:bCs/>
          <w:sz w:val="27"/>
          <w:szCs w:val="27"/>
        </w:rPr>
        <w:t xml:space="preserve"> jusqu’à 3% l’an du montant constitué, et au bout de 3 ans de respect strict du montant d’épargne souscrit, recevez un bonus de 100% des intérêts perçus.</w:t>
      </w:r>
    </w:p>
    <w:p w:rsidR="008D7B50" w:rsidRDefault="008D7B50" w:rsidP="008D7B50">
      <w:pPr>
        <w:rPr>
          <w:rFonts w:ascii="Soleto" w:hAnsi="Soleto" w:cs="Soleto"/>
          <w:b/>
          <w:bCs/>
          <w:sz w:val="27"/>
          <w:szCs w:val="27"/>
        </w:rPr>
      </w:pPr>
      <w:r>
        <w:rPr>
          <w:rFonts w:ascii="Soleto" w:hAnsi="Soleto" w:cs="Soleto"/>
          <w:b/>
          <w:bCs/>
          <w:sz w:val="27"/>
          <w:szCs w:val="27"/>
        </w:rPr>
        <w:t>EPARGNE A TERME</w:t>
      </w:r>
    </w:p>
    <w:p w:rsidR="008D7B50" w:rsidRDefault="008D7B50" w:rsidP="008D7B50">
      <w:pPr>
        <w:pStyle w:val="Paragraphestandard"/>
        <w:jc w:val="both"/>
        <w:rPr>
          <w:rFonts w:ascii="Soleto" w:hAnsi="Soleto" w:cs="Soleto"/>
          <w:color w:val="273582"/>
          <w:spacing w:val="17"/>
        </w:rPr>
      </w:pPr>
      <w:r>
        <w:rPr>
          <w:rFonts w:ascii="Soleto" w:hAnsi="Soleto" w:cs="Soleto"/>
          <w:color w:val="273582"/>
          <w:spacing w:val="17"/>
        </w:rPr>
        <w:t xml:space="preserve">Le dépôt à terme est un compte qui vous </w:t>
      </w:r>
    </w:p>
    <w:p w:rsidR="008D7B50" w:rsidRDefault="008D7B50" w:rsidP="008D7B50">
      <w:pPr>
        <w:pStyle w:val="Paragraphestandard"/>
        <w:jc w:val="both"/>
        <w:rPr>
          <w:rFonts w:ascii="Soleto" w:hAnsi="Soleto" w:cs="Soleto"/>
          <w:b/>
          <w:bCs/>
        </w:rPr>
      </w:pPr>
      <w:proofErr w:type="gramStart"/>
      <w:r>
        <w:rPr>
          <w:rFonts w:ascii="Soleto" w:hAnsi="Soleto" w:cs="Soleto"/>
          <w:color w:val="273582"/>
        </w:rPr>
        <w:t>permet</w:t>
      </w:r>
      <w:proofErr w:type="gramEnd"/>
      <w:r>
        <w:rPr>
          <w:rFonts w:ascii="Soleto" w:hAnsi="Soleto" w:cs="Soleto"/>
          <w:color w:val="273582"/>
        </w:rPr>
        <w:t xml:space="preserve"> de placer un montant souhaité pendant une période convenue et gagner des intérêts. </w:t>
      </w:r>
    </w:p>
    <w:p w:rsidR="008D7B50" w:rsidRDefault="008D7B50" w:rsidP="008D7B50">
      <w:pPr>
        <w:pStyle w:val="Paragraphestandard"/>
        <w:jc w:val="both"/>
        <w:rPr>
          <w:rFonts w:ascii="Soleto" w:hAnsi="Soleto" w:cs="Soleto"/>
          <w:b/>
          <w:bCs/>
        </w:rPr>
      </w:pPr>
    </w:p>
    <w:p w:rsidR="008D7B50" w:rsidRDefault="008D7B50" w:rsidP="008D7B50">
      <w:pPr>
        <w:pStyle w:val="Paragraphestandard"/>
        <w:jc w:val="both"/>
        <w:rPr>
          <w:rFonts w:ascii="Soleto" w:hAnsi="Soleto" w:cs="Soleto"/>
          <w:b/>
          <w:bCs/>
        </w:rPr>
      </w:pPr>
      <w:r>
        <w:rPr>
          <w:rFonts w:ascii="Soleto" w:hAnsi="Soleto" w:cs="Soleto"/>
          <w:b/>
          <w:bCs/>
        </w:rPr>
        <w:t>Avantages:</w:t>
      </w:r>
    </w:p>
    <w:p w:rsidR="008D7B50" w:rsidRDefault="008D7B50" w:rsidP="008D7B50">
      <w:pPr>
        <w:pStyle w:val="Paragraphestandard"/>
        <w:jc w:val="both"/>
        <w:rPr>
          <w:rFonts w:ascii="Soleto" w:hAnsi="Soleto" w:cs="Soleto"/>
          <w:color w:val="273582"/>
          <w:spacing w:val="-5"/>
        </w:rPr>
      </w:pPr>
      <w:r>
        <w:rPr>
          <w:rFonts w:ascii="Soleto" w:hAnsi="Soleto" w:cs="Soleto"/>
          <w:color w:val="273582"/>
          <w:spacing w:val="-5"/>
        </w:rPr>
        <w:t xml:space="preserve">•  Constituer votre dépôt à terme à partir de 100$     </w:t>
      </w:r>
    </w:p>
    <w:p w:rsidR="008D7B50" w:rsidRDefault="008D7B50" w:rsidP="008D7B50">
      <w:pPr>
        <w:pStyle w:val="Paragraphestandard"/>
        <w:jc w:val="both"/>
        <w:rPr>
          <w:rFonts w:ascii="Soleto" w:hAnsi="Soleto" w:cs="Soleto"/>
          <w:color w:val="273582"/>
          <w:spacing w:val="19"/>
        </w:rPr>
      </w:pPr>
      <w:r>
        <w:rPr>
          <w:rFonts w:ascii="Soleto" w:hAnsi="Soleto" w:cs="Soleto"/>
          <w:color w:val="273582"/>
          <w:spacing w:val="19"/>
        </w:rPr>
        <w:t xml:space="preserve">• Durée minimum est de 6 mois avec une </w:t>
      </w:r>
    </w:p>
    <w:p w:rsidR="008D7B50" w:rsidRDefault="008D7B50" w:rsidP="008D7B50">
      <w:pPr>
        <w:pStyle w:val="Paragraphestandard"/>
        <w:jc w:val="both"/>
        <w:rPr>
          <w:rFonts w:ascii="Soleto" w:hAnsi="Soleto" w:cs="Soleto"/>
          <w:color w:val="273582"/>
          <w:spacing w:val="14"/>
        </w:rPr>
      </w:pPr>
      <w:r>
        <w:rPr>
          <w:rFonts w:ascii="Soleto" w:hAnsi="Soleto" w:cs="Soleto"/>
          <w:color w:val="273582"/>
          <w:spacing w:val="14"/>
        </w:rPr>
        <w:t xml:space="preserve">   </w:t>
      </w:r>
      <w:proofErr w:type="gramStart"/>
      <w:r>
        <w:rPr>
          <w:rFonts w:ascii="Soleto" w:hAnsi="Soleto" w:cs="Soleto"/>
          <w:color w:val="273582"/>
          <w:spacing w:val="14"/>
        </w:rPr>
        <w:t>possibilité</w:t>
      </w:r>
      <w:proofErr w:type="gramEnd"/>
      <w:r>
        <w:rPr>
          <w:rFonts w:ascii="Soleto" w:hAnsi="Soleto" w:cs="Soleto"/>
          <w:color w:val="273582"/>
          <w:spacing w:val="14"/>
        </w:rPr>
        <w:t xml:space="preserve"> de reconduction automatique</w:t>
      </w:r>
    </w:p>
    <w:p w:rsidR="008D7B50" w:rsidRDefault="008D7B50" w:rsidP="008D7B50">
      <w:pPr>
        <w:pStyle w:val="Paragraphestandard"/>
        <w:jc w:val="both"/>
        <w:rPr>
          <w:rFonts w:ascii="Soleto" w:hAnsi="Soleto" w:cs="Soleto"/>
          <w:color w:val="273582"/>
        </w:rPr>
      </w:pPr>
      <w:r>
        <w:rPr>
          <w:rFonts w:ascii="Soleto" w:hAnsi="Soleto" w:cs="Soleto"/>
          <w:color w:val="273582"/>
          <w:spacing w:val="12"/>
        </w:rPr>
        <w:t xml:space="preserve">• En cas d’urgence, le client peut rompre </w:t>
      </w:r>
      <w:r>
        <w:rPr>
          <w:rFonts w:ascii="Soleto" w:hAnsi="Soleto" w:cs="Soleto"/>
          <w:color w:val="273582"/>
        </w:rPr>
        <w:t xml:space="preserve">le </w:t>
      </w:r>
    </w:p>
    <w:p w:rsidR="008D7B50" w:rsidRDefault="008D7B50" w:rsidP="008D7B50">
      <w:pPr>
        <w:pStyle w:val="Paragraphestandard"/>
        <w:jc w:val="both"/>
        <w:rPr>
          <w:rFonts w:ascii="Soleto" w:hAnsi="Soleto" w:cs="Soleto"/>
          <w:color w:val="273582"/>
        </w:rPr>
      </w:pPr>
      <w:r>
        <w:rPr>
          <w:rFonts w:ascii="Soleto" w:hAnsi="Soleto" w:cs="Soleto"/>
          <w:color w:val="273582"/>
        </w:rPr>
        <w:t xml:space="preserve">   </w:t>
      </w:r>
      <w:proofErr w:type="gramStart"/>
      <w:r>
        <w:rPr>
          <w:rFonts w:ascii="Soleto" w:hAnsi="Soleto" w:cs="Soleto"/>
          <w:color w:val="273582"/>
        </w:rPr>
        <w:t>contrat</w:t>
      </w:r>
      <w:proofErr w:type="gramEnd"/>
    </w:p>
    <w:p w:rsidR="008D7B50" w:rsidRDefault="008D7B50" w:rsidP="008D7B50">
      <w:pPr>
        <w:pStyle w:val="Paragraphestandard"/>
        <w:jc w:val="both"/>
        <w:rPr>
          <w:rFonts w:ascii="Soleto" w:hAnsi="Soleto" w:cs="Soleto"/>
          <w:color w:val="273582"/>
        </w:rPr>
      </w:pPr>
    </w:p>
    <w:p w:rsidR="008D7B50" w:rsidRDefault="008D7B50" w:rsidP="008D7B50">
      <w:pPr>
        <w:pStyle w:val="Paragraphestandard"/>
        <w:jc w:val="both"/>
        <w:rPr>
          <w:rFonts w:ascii="Soleto Medium" w:hAnsi="Soleto Medium" w:cs="Soleto Medium"/>
          <w:spacing w:val="14"/>
          <w:sz w:val="27"/>
          <w:szCs w:val="27"/>
        </w:rPr>
      </w:pPr>
      <w:r>
        <w:rPr>
          <w:rFonts w:ascii="Soleto Medium" w:hAnsi="Soleto Medium" w:cs="Soleto Medium"/>
          <w:spacing w:val="14"/>
          <w:sz w:val="27"/>
          <w:szCs w:val="27"/>
        </w:rPr>
        <w:t xml:space="preserve">SMICO vous paie des intérêts annuels </w:t>
      </w:r>
    </w:p>
    <w:p w:rsidR="008D7B50" w:rsidRDefault="008D7B50" w:rsidP="008D7B50">
      <w:pPr>
        <w:pStyle w:val="Paragraphestandard"/>
        <w:jc w:val="both"/>
        <w:rPr>
          <w:rFonts w:ascii="Soleto Medium" w:hAnsi="Soleto Medium" w:cs="Soleto Medium"/>
          <w:spacing w:val="5"/>
          <w:sz w:val="27"/>
          <w:szCs w:val="27"/>
        </w:rPr>
      </w:pPr>
      <w:proofErr w:type="gramStart"/>
      <w:r>
        <w:rPr>
          <w:rFonts w:ascii="Soleto Medium" w:hAnsi="Soleto Medium" w:cs="Soleto Medium"/>
          <w:spacing w:val="5"/>
          <w:sz w:val="27"/>
          <w:szCs w:val="27"/>
        </w:rPr>
        <w:t>allant</w:t>
      </w:r>
      <w:proofErr w:type="gramEnd"/>
      <w:r>
        <w:rPr>
          <w:rFonts w:ascii="Soleto Medium" w:hAnsi="Soleto Medium" w:cs="Soleto Medium"/>
          <w:spacing w:val="5"/>
          <w:sz w:val="27"/>
          <w:szCs w:val="27"/>
        </w:rPr>
        <w:t xml:space="preserve"> jusqu’à 6% du montant constitué.</w:t>
      </w:r>
    </w:p>
    <w:p w:rsidR="008D7B50" w:rsidRDefault="008D7B50" w:rsidP="008D7B50">
      <w:pPr>
        <w:pStyle w:val="Paragraphestandard"/>
        <w:jc w:val="both"/>
        <w:rPr>
          <w:rFonts w:ascii="Soleto Medium" w:hAnsi="Soleto Medium" w:cs="Soleto Medium"/>
          <w:spacing w:val="5"/>
          <w:sz w:val="27"/>
          <w:szCs w:val="27"/>
        </w:rPr>
      </w:pPr>
    </w:p>
    <w:p w:rsidR="008D7B50" w:rsidRDefault="008D7B50" w:rsidP="008D7B50">
      <w:pPr>
        <w:pStyle w:val="Paragraphestandard"/>
        <w:jc w:val="both"/>
        <w:rPr>
          <w:rFonts w:ascii="Soleto Medium" w:hAnsi="Soleto Medium" w:cs="Soleto Medium"/>
          <w:spacing w:val="5"/>
          <w:sz w:val="27"/>
          <w:szCs w:val="27"/>
        </w:rPr>
      </w:pPr>
      <w:r>
        <w:rPr>
          <w:rFonts w:ascii="Soleto Medium" w:hAnsi="Soleto Medium" w:cs="Soleto Medium"/>
          <w:spacing w:val="5"/>
          <w:sz w:val="27"/>
          <w:szCs w:val="27"/>
        </w:rPr>
        <w:t>EPARGNE AVENIR</w:t>
      </w:r>
    </w:p>
    <w:p w:rsidR="008D7B50" w:rsidRDefault="008D7B50" w:rsidP="008D7B50">
      <w:pPr>
        <w:pStyle w:val="Paragraphestandard"/>
        <w:jc w:val="both"/>
        <w:rPr>
          <w:rFonts w:ascii="Soleto" w:hAnsi="Soleto" w:cs="Soleto"/>
          <w:color w:val="273582"/>
        </w:rPr>
      </w:pPr>
      <w:r>
        <w:rPr>
          <w:rFonts w:ascii="Soleto" w:hAnsi="Soleto" w:cs="Soleto"/>
          <w:color w:val="273582"/>
        </w:rPr>
        <w:t xml:space="preserve">Ce compte vous permet d’épargner un montant fixe souscrit pendant une période déterminée et vous ouvre, à l’échéance, une ligne de crédit équivalant au double du montant de votre épargne à des conditions de faveur.  Il vous permet entre autres d’acheter des biens mobiliers ou immobiliers, de constituer un capital pour les </w:t>
      </w:r>
      <w:proofErr w:type="spellStart"/>
      <w:r>
        <w:rPr>
          <w:rFonts w:ascii="Soleto" w:hAnsi="Soleto" w:cs="Soleto"/>
          <w:color w:val="273582"/>
        </w:rPr>
        <w:t>aﬀaires</w:t>
      </w:r>
      <w:proofErr w:type="spellEnd"/>
      <w:r>
        <w:rPr>
          <w:rFonts w:ascii="Soleto" w:hAnsi="Soleto" w:cs="Soleto"/>
          <w:color w:val="273582"/>
        </w:rPr>
        <w:t xml:space="preserve">, de financer vos projets familiaux (mariage, frais </w:t>
      </w:r>
      <w:proofErr w:type="gramStart"/>
      <w:r>
        <w:rPr>
          <w:rFonts w:ascii="Soleto" w:hAnsi="Soleto" w:cs="Soleto"/>
          <w:color w:val="273582"/>
        </w:rPr>
        <w:t>scolaires,…</w:t>
      </w:r>
      <w:proofErr w:type="gramEnd"/>
      <w:r>
        <w:rPr>
          <w:rFonts w:ascii="Soleto" w:hAnsi="Soleto" w:cs="Soleto"/>
          <w:color w:val="273582"/>
        </w:rPr>
        <w:t xml:space="preserve">) et autres. </w:t>
      </w:r>
    </w:p>
    <w:p w:rsidR="008D7B50" w:rsidRDefault="008D7B50" w:rsidP="008D7B50">
      <w:pPr>
        <w:pStyle w:val="Paragraphestandard"/>
        <w:jc w:val="both"/>
        <w:rPr>
          <w:rFonts w:ascii="Soleto" w:hAnsi="Soleto" w:cs="Soleto"/>
          <w:color w:val="273582"/>
        </w:rPr>
      </w:pPr>
    </w:p>
    <w:p w:rsidR="008D7B50" w:rsidRDefault="008D7B50" w:rsidP="008D7B50">
      <w:pPr>
        <w:pStyle w:val="Paragraphestandard"/>
        <w:rPr>
          <w:rFonts w:ascii="Soleto" w:hAnsi="Soleto" w:cs="Soleto"/>
          <w:b/>
          <w:bCs/>
        </w:rPr>
      </w:pPr>
      <w:r>
        <w:rPr>
          <w:rFonts w:ascii="Soleto" w:hAnsi="Soleto" w:cs="Soleto"/>
          <w:b/>
          <w:bCs/>
        </w:rPr>
        <w:t>Avantages :</w:t>
      </w:r>
    </w:p>
    <w:p w:rsidR="008D7B50" w:rsidRDefault="008D7B50" w:rsidP="008D7B50">
      <w:pPr>
        <w:pStyle w:val="Paragraphestandard"/>
        <w:rPr>
          <w:rFonts w:ascii="Soleto" w:hAnsi="Soleto" w:cs="Soleto"/>
          <w:color w:val="273582"/>
        </w:rPr>
      </w:pPr>
      <w:r>
        <w:rPr>
          <w:rFonts w:ascii="Soleto" w:hAnsi="Soleto" w:cs="Soleto"/>
          <w:color w:val="273582"/>
          <w:spacing w:val="-6"/>
        </w:rPr>
        <w:t>• Plan d’épargne mensuel d’un montant minimum</w:t>
      </w:r>
      <w:r>
        <w:rPr>
          <w:rFonts w:ascii="Soleto" w:hAnsi="Soleto" w:cs="Soleto"/>
          <w:color w:val="273582"/>
        </w:rPr>
        <w:t xml:space="preserve">   </w:t>
      </w:r>
    </w:p>
    <w:p w:rsidR="008D7B50" w:rsidRDefault="008D7B50" w:rsidP="008D7B50">
      <w:pPr>
        <w:pStyle w:val="Paragraphestandard"/>
        <w:rPr>
          <w:rFonts w:ascii="Soleto" w:hAnsi="Soleto" w:cs="Soleto"/>
          <w:color w:val="273582"/>
          <w:spacing w:val="1"/>
        </w:rPr>
      </w:pPr>
      <w:r>
        <w:rPr>
          <w:rFonts w:ascii="Soleto" w:hAnsi="Soleto" w:cs="Soleto"/>
          <w:color w:val="273582"/>
          <w:spacing w:val="1"/>
        </w:rPr>
        <w:t xml:space="preserve">  </w:t>
      </w:r>
      <w:proofErr w:type="gramStart"/>
      <w:r>
        <w:rPr>
          <w:rFonts w:ascii="Soleto" w:hAnsi="Soleto" w:cs="Soleto"/>
          <w:color w:val="273582"/>
          <w:spacing w:val="1"/>
        </w:rPr>
        <w:t>de</w:t>
      </w:r>
      <w:proofErr w:type="gramEnd"/>
      <w:r>
        <w:rPr>
          <w:rFonts w:ascii="Soleto" w:hAnsi="Soleto" w:cs="Soleto"/>
          <w:color w:val="273582"/>
          <w:spacing w:val="1"/>
        </w:rPr>
        <w:t xml:space="preserve"> 50$ ou son équivalent en francs congolais</w:t>
      </w:r>
    </w:p>
    <w:p w:rsidR="008D7B50" w:rsidRDefault="008D7B50" w:rsidP="008D7B50">
      <w:pPr>
        <w:pStyle w:val="Paragraphestandard"/>
        <w:rPr>
          <w:rFonts w:ascii="Soleto" w:hAnsi="Soleto" w:cs="Soleto"/>
          <w:color w:val="273582"/>
          <w:spacing w:val="10"/>
        </w:rPr>
      </w:pPr>
      <w:r>
        <w:rPr>
          <w:rFonts w:ascii="Soleto" w:hAnsi="Soleto" w:cs="Soleto"/>
          <w:color w:val="273582"/>
          <w:spacing w:val="10"/>
        </w:rPr>
        <w:t xml:space="preserve">• Eligibilité au crédit du double du montant </w:t>
      </w:r>
    </w:p>
    <w:p w:rsidR="008D7B50" w:rsidRDefault="008D7B50" w:rsidP="008D7B50">
      <w:pPr>
        <w:pStyle w:val="Paragraphestandard"/>
        <w:rPr>
          <w:rFonts w:ascii="Soleto" w:hAnsi="Soleto" w:cs="Soleto"/>
          <w:color w:val="273582"/>
        </w:rPr>
      </w:pPr>
      <w:r>
        <w:rPr>
          <w:rFonts w:ascii="Soleto" w:hAnsi="Soleto" w:cs="Soleto"/>
          <w:color w:val="273582"/>
        </w:rPr>
        <w:t xml:space="preserve">   </w:t>
      </w:r>
      <w:proofErr w:type="gramStart"/>
      <w:r>
        <w:rPr>
          <w:rFonts w:ascii="Soleto" w:hAnsi="Soleto" w:cs="Soleto"/>
          <w:color w:val="273582"/>
        </w:rPr>
        <w:t>constitué</w:t>
      </w:r>
      <w:proofErr w:type="gramEnd"/>
    </w:p>
    <w:p w:rsidR="008D7B50" w:rsidRDefault="008D7B50" w:rsidP="008D7B50">
      <w:pPr>
        <w:pStyle w:val="Paragraphestandard"/>
        <w:rPr>
          <w:rFonts w:ascii="Soleto" w:hAnsi="Soleto" w:cs="Soleto"/>
          <w:color w:val="273582"/>
          <w:spacing w:val="-7"/>
        </w:rPr>
      </w:pPr>
      <w:r>
        <w:rPr>
          <w:rFonts w:ascii="Soleto" w:hAnsi="Soleto" w:cs="Soleto"/>
          <w:color w:val="273582"/>
          <w:spacing w:val="-7"/>
        </w:rPr>
        <w:t>• En cas d’urgence, le client peut rompre le contrat</w:t>
      </w:r>
    </w:p>
    <w:p w:rsidR="008D7B50" w:rsidRDefault="008D7B50" w:rsidP="008D7B50">
      <w:pPr>
        <w:pStyle w:val="Paragraphestandard"/>
        <w:jc w:val="both"/>
        <w:rPr>
          <w:rFonts w:ascii="Soleto" w:hAnsi="Soleto" w:cs="Soleto"/>
          <w:color w:val="273582"/>
        </w:rPr>
      </w:pPr>
    </w:p>
    <w:p w:rsidR="008D7B50" w:rsidRDefault="008D7B50" w:rsidP="008D7B50">
      <w:pPr>
        <w:pStyle w:val="Paragraphestandard"/>
        <w:jc w:val="both"/>
        <w:rPr>
          <w:rFonts w:ascii="Soleto" w:hAnsi="Soleto" w:cs="Soleto"/>
          <w:b/>
          <w:bCs/>
          <w:spacing w:val="11"/>
          <w:sz w:val="27"/>
          <w:szCs w:val="27"/>
        </w:rPr>
      </w:pPr>
      <w:r>
        <w:rPr>
          <w:rFonts w:ascii="Soleto" w:hAnsi="Soleto" w:cs="Soleto"/>
          <w:b/>
          <w:bCs/>
          <w:spacing w:val="11"/>
          <w:sz w:val="27"/>
          <w:szCs w:val="27"/>
        </w:rPr>
        <w:t xml:space="preserve">SMICO vous paie des intérêts annuels </w:t>
      </w:r>
    </w:p>
    <w:p w:rsidR="008D7B50" w:rsidRDefault="008D7B50" w:rsidP="008D7B50">
      <w:pPr>
        <w:pStyle w:val="Paragraphestandard"/>
        <w:jc w:val="both"/>
        <w:rPr>
          <w:rFonts w:ascii="Soleto" w:hAnsi="Soleto" w:cs="Soleto"/>
          <w:b/>
          <w:bCs/>
          <w:spacing w:val="3"/>
          <w:sz w:val="27"/>
          <w:szCs w:val="27"/>
        </w:rPr>
      </w:pPr>
      <w:proofErr w:type="gramStart"/>
      <w:r>
        <w:rPr>
          <w:rFonts w:ascii="Soleto" w:hAnsi="Soleto" w:cs="Soleto"/>
          <w:b/>
          <w:bCs/>
          <w:spacing w:val="3"/>
          <w:sz w:val="27"/>
          <w:szCs w:val="27"/>
        </w:rPr>
        <w:t>allant</w:t>
      </w:r>
      <w:proofErr w:type="gramEnd"/>
      <w:r>
        <w:rPr>
          <w:rFonts w:ascii="Soleto" w:hAnsi="Soleto" w:cs="Soleto"/>
          <w:b/>
          <w:bCs/>
          <w:spacing w:val="3"/>
          <w:sz w:val="27"/>
          <w:szCs w:val="27"/>
        </w:rPr>
        <w:t xml:space="preserve"> jusqu’à 3% du montant constitué.</w:t>
      </w:r>
    </w:p>
    <w:p w:rsidR="008D7B50" w:rsidRDefault="008D7B50" w:rsidP="008D7B50">
      <w:pPr>
        <w:pStyle w:val="Paragraphestandard"/>
        <w:jc w:val="both"/>
        <w:rPr>
          <w:rFonts w:ascii="Soleto" w:hAnsi="Soleto" w:cs="Soleto"/>
          <w:b/>
          <w:bCs/>
          <w:spacing w:val="3"/>
          <w:sz w:val="27"/>
          <w:szCs w:val="27"/>
        </w:rPr>
      </w:pPr>
    </w:p>
    <w:p w:rsidR="008D7B50" w:rsidRPr="008D7B50" w:rsidRDefault="008D7B50" w:rsidP="008D7B50">
      <w:pPr>
        <w:pStyle w:val="Paragraphestandard"/>
        <w:jc w:val="both"/>
        <w:rPr>
          <w:rFonts w:ascii="Soleto" w:hAnsi="Soleto" w:cs="Soleto"/>
          <w:color w:val="273582"/>
          <w:spacing w:val="2"/>
        </w:rPr>
      </w:pPr>
      <w:r>
        <w:rPr>
          <w:rFonts w:ascii="Soleto" w:hAnsi="Soleto" w:cs="Soleto"/>
          <w:b/>
          <w:bCs/>
          <w:spacing w:val="3"/>
          <w:sz w:val="27"/>
          <w:szCs w:val="27"/>
        </w:rPr>
        <w:lastRenderedPageBreak/>
        <w:t>CREDIT PROFESSIONNEL</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sz w:val="22"/>
          <w:szCs w:val="22"/>
        </w:rPr>
        <w:t>Ce crédit s’adresse aux Micro, Petites et Moyennes Entreprises formelles ou semi-formelles évoluant dans la zone de couverture de SMICO. Ce crédit permet de financer le fond de roulement, l’amélioration ou l’achat des actifs immobilisés (investissement de valeur), dédouaner les marchandises, les avances sur le marché, …</w:t>
      </w:r>
    </w:p>
    <w:p w:rsidR="008D7B50" w:rsidRDefault="008D7B50" w:rsidP="008D7B50">
      <w:pPr>
        <w:pStyle w:val="Paragraphestandard"/>
        <w:jc w:val="both"/>
        <w:rPr>
          <w:rFonts w:ascii="Soleto" w:hAnsi="Soleto" w:cs="Soleto"/>
          <w:color w:val="273582"/>
          <w:spacing w:val="-7"/>
          <w:sz w:val="22"/>
          <w:szCs w:val="22"/>
        </w:rPr>
      </w:pPr>
    </w:p>
    <w:p w:rsidR="008D7B50" w:rsidRDefault="008D7B50" w:rsidP="008D7B50">
      <w:pPr>
        <w:pStyle w:val="Paragraphestandard"/>
        <w:jc w:val="both"/>
        <w:rPr>
          <w:rFonts w:ascii="Soleto" w:hAnsi="Soleto" w:cs="Soleto"/>
          <w:b/>
          <w:bCs/>
          <w:sz w:val="22"/>
          <w:szCs w:val="22"/>
        </w:rPr>
      </w:pPr>
      <w:r>
        <w:rPr>
          <w:rFonts w:ascii="Soleto" w:hAnsi="Soleto" w:cs="Soleto"/>
          <w:b/>
          <w:bCs/>
          <w:sz w:val="22"/>
          <w:szCs w:val="22"/>
        </w:rPr>
        <w:t>Avantages:</w:t>
      </w:r>
    </w:p>
    <w:p w:rsidR="008D7B50" w:rsidRDefault="008D7B50" w:rsidP="008D7B50">
      <w:pPr>
        <w:pStyle w:val="Paragraphestandard"/>
        <w:rPr>
          <w:rFonts w:ascii="Soleto" w:hAnsi="Soleto" w:cs="Soleto"/>
          <w:color w:val="273582"/>
          <w:spacing w:val="2"/>
          <w:sz w:val="22"/>
          <w:szCs w:val="22"/>
        </w:rPr>
      </w:pPr>
      <w:r>
        <w:rPr>
          <w:rFonts w:ascii="Soleto" w:hAnsi="Soleto" w:cs="Soleto"/>
          <w:color w:val="273582"/>
          <w:spacing w:val="2"/>
        </w:rPr>
        <w:t xml:space="preserve">• </w:t>
      </w:r>
      <w:r>
        <w:rPr>
          <w:rFonts w:ascii="Soleto" w:hAnsi="Soleto" w:cs="Soleto"/>
          <w:color w:val="273582"/>
          <w:spacing w:val="4"/>
          <w:sz w:val="22"/>
          <w:szCs w:val="22"/>
        </w:rPr>
        <w:t>Le dossier est traité avec rapidité (Maximum 15</w:t>
      </w:r>
      <w:r>
        <w:rPr>
          <w:rFonts w:ascii="Soleto" w:hAnsi="Soleto" w:cs="Soleto"/>
          <w:color w:val="273582"/>
          <w:spacing w:val="2"/>
          <w:sz w:val="22"/>
          <w:szCs w:val="22"/>
        </w:rPr>
        <w:t xml:space="preserve"> </w:t>
      </w:r>
    </w:p>
    <w:p w:rsidR="008D7B50" w:rsidRDefault="008D7B50" w:rsidP="008D7B50">
      <w:pPr>
        <w:pStyle w:val="Paragraphestandard"/>
        <w:rPr>
          <w:rFonts w:ascii="Soleto" w:hAnsi="Soleto" w:cs="Soleto"/>
          <w:color w:val="273582"/>
          <w:sz w:val="22"/>
          <w:szCs w:val="22"/>
        </w:rPr>
      </w:pPr>
      <w:r>
        <w:rPr>
          <w:rFonts w:ascii="Soleto" w:hAnsi="Soleto" w:cs="Soleto"/>
          <w:color w:val="273582"/>
          <w:sz w:val="22"/>
          <w:szCs w:val="22"/>
        </w:rPr>
        <w:t xml:space="preserve">   </w:t>
      </w:r>
      <w:proofErr w:type="gramStart"/>
      <w:r>
        <w:rPr>
          <w:rFonts w:ascii="Soleto" w:hAnsi="Soleto" w:cs="Soleto"/>
          <w:color w:val="273582"/>
          <w:sz w:val="22"/>
          <w:szCs w:val="22"/>
        </w:rPr>
        <w:t>jours</w:t>
      </w:r>
      <w:proofErr w:type="gramEnd"/>
      <w:r>
        <w:rPr>
          <w:rFonts w:ascii="Soleto" w:hAnsi="Soleto" w:cs="Soleto"/>
          <w:color w:val="273582"/>
          <w:sz w:val="22"/>
          <w:szCs w:val="22"/>
        </w:rPr>
        <w:t>)</w:t>
      </w:r>
    </w:p>
    <w:p w:rsidR="008D7B50" w:rsidRDefault="008D7B50" w:rsidP="008D7B50">
      <w:pPr>
        <w:pStyle w:val="Paragraphestandard"/>
        <w:rPr>
          <w:rFonts w:ascii="Soleto" w:hAnsi="Soleto" w:cs="Soleto"/>
          <w:color w:val="273582"/>
          <w:sz w:val="22"/>
          <w:szCs w:val="22"/>
        </w:rPr>
      </w:pPr>
      <w:r>
        <w:rPr>
          <w:rFonts w:ascii="Soleto" w:hAnsi="Soleto" w:cs="Soleto"/>
          <w:color w:val="273582"/>
        </w:rPr>
        <w:t xml:space="preserve">• </w:t>
      </w:r>
      <w:r>
        <w:rPr>
          <w:rFonts w:ascii="Soleto" w:hAnsi="Soleto" w:cs="Soleto"/>
          <w:color w:val="273582"/>
          <w:spacing w:val="10"/>
          <w:sz w:val="22"/>
          <w:szCs w:val="22"/>
        </w:rPr>
        <w:t>Taux d’intérêt compétitif avec un système de</w:t>
      </w:r>
      <w:r>
        <w:rPr>
          <w:rFonts w:ascii="Soleto" w:hAnsi="Soleto" w:cs="Soleto"/>
          <w:color w:val="273582"/>
          <w:sz w:val="22"/>
          <w:szCs w:val="22"/>
        </w:rPr>
        <w:t xml:space="preserve">   </w:t>
      </w:r>
    </w:p>
    <w:p w:rsidR="008D7B50" w:rsidRDefault="008D7B50" w:rsidP="008D7B50">
      <w:pPr>
        <w:pStyle w:val="Paragraphestandard"/>
        <w:rPr>
          <w:rFonts w:ascii="Soleto" w:hAnsi="Soleto" w:cs="Soleto"/>
          <w:color w:val="273582"/>
          <w:sz w:val="22"/>
          <w:szCs w:val="22"/>
        </w:rPr>
      </w:pPr>
      <w:r>
        <w:rPr>
          <w:rFonts w:ascii="Soleto" w:hAnsi="Soleto" w:cs="Soleto"/>
          <w:color w:val="273582"/>
          <w:sz w:val="22"/>
          <w:szCs w:val="22"/>
        </w:rPr>
        <w:t xml:space="preserve">   </w:t>
      </w:r>
      <w:proofErr w:type="gramStart"/>
      <w:r>
        <w:rPr>
          <w:rFonts w:ascii="Soleto" w:hAnsi="Soleto" w:cs="Soleto"/>
          <w:color w:val="273582"/>
          <w:spacing w:val="4"/>
          <w:sz w:val="22"/>
          <w:szCs w:val="22"/>
        </w:rPr>
        <w:t>réduction</w:t>
      </w:r>
      <w:proofErr w:type="gramEnd"/>
      <w:r>
        <w:rPr>
          <w:rFonts w:ascii="Soleto" w:hAnsi="Soleto" w:cs="Soleto"/>
          <w:color w:val="273582"/>
          <w:spacing w:val="4"/>
          <w:sz w:val="22"/>
          <w:szCs w:val="22"/>
        </w:rPr>
        <w:t xml:space="preserve"> de 0,25% si vous respectez les </w:t>
      </w:r>
      <w:proofErr w:type="spellStart"/>
      <w:r>
        <w:rPr>
          <w:rFonts w:ascii="Soleto" w:hAnsi="Soleto" w:cs="Soleto"/>
          <w:color w:val="273582"/>
          <w:spacing w:val="4"/>
          <w:sz w:val="22"/>
          <w:szCs w:val="22"/>
        </w:rPr>
        <w:t>enga</w:t>
      </w:r>
      <w:proofErr w:type="spellEnd"/>
      <w:r>
        <w:rPr>
          <w:rFonts w:ascii="Soleto" w:hAnsi="Soleto" w:cs="Soleto"/>
          <w:color w:val="273582"/>
          <w:spacing w:val="4"/>
          <w:sz w:val="22"/>
          <w:szCs w:val="22"/>
        </w:rPr>
        <w:t>-</w:t>
      </w:r>
      <w:r>
        <w:rPr>
          <w:rFonts w:ascii="Soleto" w:hAnsi="Soleto" w:cs="Soleto"/>
          <w:color w:val="273582"/>
          <w:sz w:val="22"/>
          <w:szCs w:val="22"/>
        </w:rPr>
        <w:t xml:space="preserve"> </w:t>
      </w:r>
    </w:p>
    <w:p w:rsidR="008D7B50" w:rsidRDefault="008D7B50" w:rsidP="008D7B50">
      <w:pPr>
        <w:pStyle w:val="Paragraphestandard"/>
        <w:rPr>
          <w:rFonts w:ascii="Soleto" w:hAnsi="Soleto" w:cs="Soleto"/>
          <w:color w:val="273582"/>
          <w:spacing w:val="6"/>
          <w:sz w:val="22"/>
          <w:szCs w:val="22"/>
        </w:rPr>
      </w:pPr>
      <w:r>
        <w:rPr>
          <w:rFonts w:ascii="Soleto" w:hAnsi="Soleto" w:cs="Soleto"/>
          <w:color w:val="273582"/>
          <w:sz w:val="22"/>
          <w:szCs w:val="22"/>
        </w:rPr>
        <w:t xml:space="preserve">   </w:t>
      </w:r>
      <w:proofErr w:type="spellStart"/>
      <w:proofErr w:type="gramStart"/>
      <w:r>
        <w:rPr>
          <w:rFonts w:ascii="Soleto" w:hAnsi="Soleto" w:cs="Soleto"/>
          <w:color w:val="273582"/>
          <w:spacing w:val="6"/>
          <w:sz w:val="22"/>
          <w:szCs w:val="22"/>
        </w:rPr>
        <w:t>ments</w:t>
      </w:r>
      <w:proofErr w:type="spellEnd"/>
      <w:proofErr w:type="gramEnd"/>
      <w:r>
        <w:rPr>
          <w:rFonts w:ascii="Soleto" w:hAnsi="Soleto" w:cs="Soleto"/>
          <w:color w:val="273582"/>
          <w:spacing w:val="6"/>
          <w:sz w:val="22"/>
          <w:szCs w:val="22"/>
        </w:rPr>
        <w:t xml:space="preserve"> convenus en terme d’épargne et de date </w:t>
      </w:r>
    </w:p>
    <w:p w:rsidR="008D7B50" w:rsidRDefault="008D7B50" w:rsidP="008D7B50">
      <w:pPr>
        <w:pStyle w:val="Paragraphestandard"/>
        <w:rPr>
          <w:rFonts w:ascii="Soleto" w:hAnsi="Soleto" w:cs="Soleto"/>
          <w:color w:val="273582"/>
          <w:sz w:val="22"/>
          <w:szCs w:val="22"/>
        </w:rPr>
      </w:pPr>
      <w:r>
        <w:rPr>
          <w:rFonts w:ascii="Soleto" w:hAnsi="Soleto" w:cs="Soleto"/>
          <w:color w:val="273582"/>
          <w:spacing w:val="6"/>
          <w:sz w:val="22"/>
          <w:szCs w:val="22"/>
        </w:rPr>
        <w:t xml:space="preserve">  </w:t>
      </w:r>
      <w:proofErr w:type="gramStart"/>
      <w:r>
        <w:rPr>
          <w:rFonts w:ascii="Soleto" w:hAnsi="Soleto" w:cs="Soleto"/>
          <w:color w:val="273582"/>
          <w:sz w:val="22"/>
          <w:szCs w:val="22"/>
        </w:rPr>
        <w:t>de</w:t>
      </w:r>
      <w:proofErr w:type="gramEnd"/>
      <w:r>
        <w:rPr>
          <w:rFonts w:ascii="Soleto" w:hAnsi="Soleto" w:cs="Soleto"/>
          <w:color w:val="273582"/>
          <w:sz w:val="22"/>
          <w:szCs w:val="22"/>
        </w:rPr>
        <w:t xml:space="preserve"> remboursement.</w:t>
      </w:r>
    </w:p>
    <w:p w:rsidR="008D7B50" w:rsidRDefault="008D7B50" w:rsidP="008D7B50">
      <w:pPr>
        <w:pStyle w:val="Paragraphestandard"/>
        <w:rPr>
          <w:rFonts w:ascii="Soleto" w:hAnsi="Soleto" w:cs="Soleto"/>
          <w:color w:val="273582"/>
          <w:sz w:val="22"/>
          <w:szCs w:val="22"/>
        </w:rPr>
      </w:pPr>
      <w:r>
        <w:rPr>
          <w:rFonts w:ascii="Soleto" w:hAnsi="Soleto" w:cs="Soleto"/>
          <w:color w:val="273582"/>
        </w:rPr>
        <w:t xml:space="preserve">• </w:t>
      </w:r>
      <w:r>
        <w:rPr>
          <w:rFonts w:ascii="Soleto" w:hAnsi="Soleto" w:cs="Soleto"/>
          <w:color w:val="273582"/>
          <w:sz w:val="22"/>
          <w:szCs w:val="22"/>
        </w:rPr>
        <w:t>Les garanties adaptées et flexibles</w:t>
      </w:r>
    </w:p>
    <w:p w:rsidR="008D7B50" w:rsidRDefault="008D7B50" w:rsidP="008D7B50">
      <w:pPr>
        <w:pStyle w:val="Paragraphestandard"/>
        <w:rPr>
          <w:rFonts w:ascii="Soleto" w:hAnsi="Soleto" w:cs="Soleto"/>
          <w:color w:val="273582"/>
          <w:sz w:val="22"/>
          <w:szCs w:val="22"/>
        </w:rPr>
      </w:pPr>
      <w:r>
        <w:rPr>
          <w:rFonts w:ascii="Soleto" w:hAnsi="Soleto" w:cs="Soleto"/>
          <w:color w:val="273582"/>
        </w:rPr>
        <w:t xml:space="preserve">• </w:t>
      </w:r>
      <w:r>
        <w:rPr>
          <w:rFonts w:ascii="Soleto" w:hAnsi="Soleto" w:cs="Soleto"/>
          <w:color w:val="273582"/>
          <w:spacing w:val="4"/>
          <w:sz w:val="22"/>
          <w:szCs w:val="22"/>
        </w:rPr>
        <w:t>Échéances allant jusqu’à 36 mois selon l’objet à</w:t>
      </w:r>
      <w:r>
        <w:rPr>
          <w:rFonts w:ascii="Soleto" w:hAnsi="Soleto" w:cs="Soleto"/>
          <w:color w:val="273582"/>
          <w:sz w:val="22"/>
          <w:szCs w:val="22"/>
        </w:rPr>
        <w:t xml:space="preserve">   </w:t>
      </w:r>
    </w:p>
    <w:p w:rsidR="008D7B50" w:rsidRDefault="008D7B50" w:rsidP="008D7B50">
      <w:pPr>
        <w:pStyle w:val="Paragraphestandard"/>
        <w:rPr>
          <w:rFonts w:ascii="Soleto" w:hAnsi="Soleto" w:cs="Soleto"/>
          <w:color w:val="273582"/>
          <w:sz w:val="22"/>
          <w:szCs w:val="22"/>
        </w:rPr>
      </w:pPr>
      <w:r>
        <w:rPr>
          <w:rFonts w:ascii="Soleto" w:hAnsi="Soleto" w:cs="Soleto"/>
          <w:color w:val="273582"/>
          <w:sz w:val="22"/>
          <w:szCs w:val="22"/>
        </w:rPr>
        <w:t xml:space="preserve">   </w:t>
      </w:r>
      <w:proofErr w:type="gramStart"/>
      <w:r>
        <w:rPr>
          <w:rFonts w:ascii="Soleto" w:hAnsi="Soleto" w:cs="Soleto"/>
          <w:color w:val="273582"/>
          <w:sz w:val="22"/>
          <w:szCs w:val="22"/>
        </w:rPr>
        <w:t>financer</w:t>
      </w:r>
      <w:proofErr w:type="gramEnd"/>
    </w:p>
    <w:p w:rsidR="008D7B50" w:rsidRDefault="008D7B50" w:rsidP="008D7B50">
      <w:pPr>
        <w:pStyle w:val="Paragraphestandard"/>
        <w:rPr>
          <w:rFonts w:ascii="Soleto" w:hAnsi="Soleto" w:cs="Soleto"/>
          <w:color w:val="273582"/>
          <w:sz w:val="22"/>
          <w:szCs w:val="22"/>
        </w:rPr>
      </w:pPr>
      <w:r>
        <w:rPr>
          <w:rFonts w:ascii="Soleto" w:hAnsi="Soleto" w:cs="Soleto"/>
          <w:color w:val="273582"/>
        </w:rPr>
        <w:t xml:space="preserve">• </w:t>
      </w:r>
      <w:r>
        <w:rPr>
          <w:rFonts w:ascii="Soleto" w:hAnsi="Soleto" w:cs="Soleto"/>
          <w:color w:val="273582"/>
          <w:sz w:val="22"/>
          <w:szCs w:val="22"/>
        </w:rPr>
        <w:t xml:space="preserve">Montant plafond en fonction de votre capacité de </w:t>
      </w:r>
    </w:p>
    <w:p w:rsidR="008D7B50" w:rsidRDefault="008D7B50" w:rsidP="008D7B50">
      <w:pPr>
        <w:pStyle w:val="Paragraphestandard"/>
        <w:rPr>
          <w:rFonts w:ascii="Soleto" w:hAnsi="Soleto" w:cs="Soleto"/>
          <w:color w:val="273582"/>
          <w:sz w:val="22"/>
          <w:szCs w:val="22"/>
        </w:rPr>
      </w:pPr>
      <w:r>
        <w:rPr>
          <w:rFonts w:ascii="Soleto" w:hAnsi="Soleto" w:cs="Soleto"/>
          <w:color w:val="273582"/>
          <w:sz w:val="22"/>
          <w:szCs w:val="22"/>
        </w:rPr>
        <w:t xml:space="preserve">   </w:t>
      </w:r>
      <w:proofErr w:type="gramStart"/>
      <w:r>
        <w:rPr>
          <w:rFonts w:ascii="Soleto" w:hAnsi="Soleto" w:cs="Soleto"/>
          <w:color w:val="273582"/>
          <w:sz w:val="22"/>
          <w:szCs w:val="22"/>
        </w:rPr>
        <w:t>remboursement</w:t>
      </w:r>
      <w:proofErr w:type="gramEnd"/>
    </w:p>
    <w:p w:rsidR="008D7B50" w:rsidRDefault="008D7B50" w:rsidP="008D7B50">
      <w:pPr>
        <w:pStyle w:val="Paragraphestandard"/>
        <w:jc w:val="both"/>
        <w:rPr>
          <w:rFonts w:ascii="Soleto" w:hAnsi="Soleto" w:cs="Soleto"/>
          <w:color w:val="273582"/>
          <w:spacing w:val="-7"/>
          <w:sz w:val="22"/>
          <w:szCs w:val="22"/>
        </w:rPr>
      </w:pPr>
    </w:p>
    <w:p w:rsidR="008D7B50" w:rsidRDefault="008D7B50" w:rsidP="008D7B50">
      <w:pPr>
        <w:pStyle w:val="Paragraphestandard"/>
        <w:jc w:val="both"/>
        <w:rPr>
          <w:rFonts w:ascii="Soleto" w:hAnsi="Soleto" w:cs="Soleto"/>
          <w:b/>
          <w:bCs/>
          <w:sz w:val="27"/>
          <w:szCs w:val="27"/>
        </w:rPr>
      </w:pPr>
      <w:r>
        <w:rPr>
          <w:rFonts w:ascii="Soleto" w:hAnsi="Soleto" w:cs="Soleto"/>
          <w:b/>
          <w:bCs/>
          <w:sz w:val="27"/>
          <w:szCs w:val="27"/>
        </w:rPr>
        <w:t>Chez SMICO c’est le client qui détermine son taux d’intérêt, il suffit de respecter ses engagements.</w:t>
      </w:r>
    </w:p>
    <w:p w:rsidR="008D7B50" w:rsidRDefault="008D7B50" w:rsidP="008D7B50">
      <w:pPr>
        <w:pStyle w:val="Paragraphestandard"/>
        <w:jc w:val="both"/>
        <w:rPr>
          <w:rFonts w:ascii="Soleto" w:hAnsi="Soleto" w:cs="Soleto"/>
          <w:b/>
          <w:bCs/>
          <w:sz w:val="27"/>
          <w:szCs w:val="27"/>
        </w:rPr>
      </w:pPr>
    </w:p>
    <w:p w:rsidR="008D7B50" w:rsidRDefault="008D7B50" w:rsidP="008D7B50">
      <w:pPr>
        <w:pStyle w:val="Paragraphestandard"/>
        <w:jc w:val="both"/>
        <w:rPr>
          <w:rFonts w:ascii="Soleto" w:hAnsi="Soleto" w:cs="Soleto"/>
          <w:b/>
          <w:bCs/>
          <w:sz w:val="27"/>
          <w:szCs w:val="27"/>
        </w:rPr>
      </w:pPr>
      <w:r>
        <w:rPr>
          <w:rFonts w:ascii="Soleto" w:hAnsi="Soleto" w:cs="Soleto"/>
          <w:b/>
          <w:bCs/>
          <w:sz w:val="27"/>
          <w:szCs w:val="27"/>
        </w:rPr>
        <w:t>CREDIT PAMOJA</w:t>
      </w:r>
    </w:p>
    <w:p w:rsidR="008D7B50" w:rsidRDefault="008D7B50" w:rsidP="008D7B50">
      <w:pPr>
        <w:pStyle w:val="Paragraphestandard"/>
        <w:jc w:val="both"/>
        <w:rPr>
          <w:rFonts w:ascii="Soleto" w:hAnsi="Soleto" w:cs="Soleto"/>
          <w:b/>
          <w:bCs/>
          <w:sz w:val="27"/>
          <w:szCs w:val="27"/>
        </w:rPr>
      </w:pP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sz w:val="22"/>
          <w:szCs w:val="22"/>
        </w:rPr>
        <w:t xml:space="preserve">Ce crédit est adapté aux très petites entreprises travaillant dans l’informel ou semi-formel et qui sont regroupés ou acceptent de se regrouper en associations de solidarité mutuelle. </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sz w:val="22"/>
          <w:szCs w:val="22"/>
        </w:rPr>
        <w:t xml:space="preserve">Il s’agit donc d’un crédit de groupe à caution solidaire avec épargne et éducation financière pour le financement des activités génératrices de revenus. </w:t>
      </w:r>
    </w:p>
    <w:p w:rsidR="008D7B50" w:rsidRDefault="008D7B50" w:rsidP="008D7B50">
      <w:pPr>
        <w:pStyle w:val="Paragraphestandard"/>
        <w:jc w:val="both"/>
        <w:rPr>
          <w:rFonts w:ascii="Soleto" w:hAnsi="Soleto" w:cs="Soleto"/>
          <w:color w:val="273582"/>
          <w:spacing w:val="-7"/>
          <w:sz w:val="22"/>
          <w:szCs w:val="22"/>
        </w:rPr>
      </w:pPr>
    </w:p>
    <w:p w:rsidR="008D7B50" w:rsidRDefault="008D7B50" w:rsidP="008D7B50">
      <w:pPr>
        <w:pStyle w:val="Paragraphestandard"/>
        <w:jc w:val="both"/>
        <w:rPr>
          <w:rFonts w:ascii="Soleto" w:hAnsi="Soleto" w:cs="Soleto"/>
          <w:b/>
          <w:bCs/>
          <w:spacing w:val="-7"/>
          <w:sz w:val="22"/>
          <w:szCs w:val="22"/>
        </w:rPr>
      </w:pPr>
      <w:r>
        <w:rPr>
          <w:rFonts w:ascii="Soleto" w:hAnsi="Soleto" w:cs="Soleto"/>
          <w:b/>
          <w:bCs/>
          <w:spacing w:val="-7"/>
          <w:sz w:val="22"/>
          <w:szCs w:val="22"/>
        </w:rPr>
        <w:t>Avantages:</w:t>
      </w:r>
    </w:p>
    <w:p w:rsidR="008D7B50" w:rsidRDefault="008D7B50" w:rsidP="008D7B50">
      <w:pPr>
        <w:pStyle w:val="Paragraphestandard"/>
        <w:rPr>
          <w:rFonts w:ascii="Soleto" w:hAnsi="Soleto" w:cs="Soleto"/>
          <w:color w:val="273582"/>
          <w:spacing w:val="-11"/>
          <w:sz w:val="22"/>
          <w:szCs w:val="22"/>
        </w:rPr>
      </w:pPr>
      <w:r>
        <w:rPr>
          <w:rFonts w:ascii="Soleto" w:hAnsi="Soleto" w:cs="Soleto"/>
          <w:color w:val="273582"/>
          <w:spacing w:val="-4"/>
        </w:rPr>
        <w:t xml:space="preserve">• </w:t>
      </w:r>
      <w:r>
        <w:rPr>
          <w:rFonts w:ascii="Soleto" w:hAnsi="Soleto" w:cs="Soleto"/>
          <w:color w:val="273582"/>
          <w:spacing w:val="-3"/>
          <w:sz w:val="22"/>
          <w:szCs w:val="22"/>
        </w:rPr>
        <w:t>Accès facile au crédit sans garantie matérielle, sans</w:t>
      </w:r>
      <w:r>
        <w:rPr>
          <w:rFonts w:ascii="Soleto" w:hAnsi="Soleto" w:cs="Soleto"/>
          <w:color w:val="273582"/>
          <w:spacing w:val="-11"/>
          <w:sz w:val="22"/>
          <w:szCs w:val="22"/>
        </w:rPr>
        <w:t xml:space="preserve">    </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pacing w:val="-11"/>
          <w:sz w:val="22"/>
          <w:szCs w:val="22"/>
        </w:rPr>
        <w:t xml:space="preserve">   </w:t>
      </w:r>
      <w:proofErr w:type="gramStart"/>
      <w:r>
        <w:rPr>
          <w:rFonts w:ascii="Soleto" w:hAnsi="Soleto" w:cs="Soleto"/>
          <w:color w:val="273582"/>
          <w:spacing w:val="-1"/>
          <w:sz w:val="22"/>
          <w:szCs w:val="22"/>
        </w:rPr>
        <w:t>grands</w:t>
      </w:r>
      <w:proofErr w:type="gramEnd"/>
      <w:r>
        <w:rPr>
          <w:rFonts w:ascii="Soleto" w:hAnsi="Soleto" w:cs="Soleto"/>
          <w:color w:val="273582"/>
          <w:spacing w:val="-1"/>
          <w:sz w:val="22"/>
          <w:szCs w:val="22"/>
        </w:rPr>
        <w:t xml:space="preserve"> revenus ni biens de grande valeur mais sur</w:t>
      </w:r>
      <w:r>
        <w:rPr>
          <w:rFonts w:ascii="Soleto" w:hAnsi="Soleto" w:cs="Soleto"/>
          <w:color w:val="273582"/>
          <w:spacing w:val="-7"/>
          <w:sz w:val="22"/>
          <w:szCs w:val="22"/>
        </w:rPr>
        <w:t xml:space="preserve"> </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pacing w:val="-7"/>
          <w:sz w:val="22"/>
          <w:szCs w:val="22"/>
        </w:rPr>
        <w:t xml:space="preserve">  « </w:t>
      </w:r>
      <w:r>
        <w:rPr>
          <w:rFonts w:ascii="Soleto" w:hAnsi="Soleto" w:cs="Soleto"/>
          <w:b/>
          <w:bCs/>
          <w:color w:val="273582"/>
          <w:spacing w:val="-7"/>
          <w:sz w:val="22"/>
          <w:szCs w:val="22"/>
        </w:rPr>
        <w:t>Honneur</w:t>
      </w:r>
      <w:r>
        <w:rPr>
          <w:rFonts w:ascii="Soleto" w:hAnsi="Soleto" w:cs="Soleto"/>
          <w:color w:val="273582"/>
          <w:spacing w:val="-7"/>
          <w:sz w:val="22"/>
          <w:szCs w:val="22"/>
        </w:rPr>
        <w:t xml:space="preserve"> »</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pacing w:val="-10"/>
        </w:rPr>
        <w:t xml:space="preserve">• </w:t>
      </w:r>
      <w:r>
        <w:rPr>
          <w:rFonts w:ascii="Soleto" w:hAnsi="Soleto" w:cs="Soleto"/>
          <w:color w:val="273582"/>
          <w:spacing w:val="-7"/>
          <w:sz w:val="22"/>
          <w:szCs w:val="22"/>
        </w:rPr>
        <w:t xml:space="preserve">Education financière </w:t>
      </w:r>
      <w:proofErr w:type="spellStart"/>
      <w:r>
        <w:rPr>
          <w:rFonts w:ascii="Soleto" w:hAnsi="Soleto" w:cs="Soleto"/>
          <w:color w:val="273582"/>
          <w:spacing w:val="-7"/>
          <w:sz w:val="22"/>
          <w:szCs w:val="22"/>
        </w:rPr>
        <w:t>oﬀerte</w:t>
      </w:r>
      <w:proofErr w:type="spellEnd"/>
      <w:r>
        <w:rPr>
          <w:rFonts w:ascii="Soleto" w:hAnsi="Soleto" w:cs="Soleto"/>
          <w:color w:val="273582"/>
          <w:spacing w:val="-7"/>
          <w:sz w:val="22"/>
          <w:szCs w:val="22"/>
        </w:rPr>
        <w:t xml:space="preserve"> aux clients gratuitement</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pacing w:val="-7"/>
        </w:rPr>
        <w:t xml:space="preserve">• </w:t>
      </w:r>
      <w:r>
        <w:rPr>
          <w:rFonts w:ascii="Soleto" w:hAnsi="Soleto" w:cs="Soleto"/>
          <w:color w:val="273582"/>
          <w:spacing w:val="-7"/>
          <w:sz w:val="22"/>
          <w:szCs w:val="22"/>
        </w:rPr>
        <w:t>Partage d’expériences entre pairs</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pacing w:val="7"/>
        </w:rPr>
        <w:t xml:space="preserve">• </w:t>
      </w:r>
      <w:r>
        <w:rPr>
          <w:rFonts w:ascii="Soleto" w:hAnsi="Soleto" w:cs="Soleto"/>
          <w:color w:val="273582"/>
          <w:spacing w:val="8"/>
          <w:sz w:val="22"/>
          <w:szCs w:val="22"/>
        </w:rPr>
        <w:t>Renforcement des liens de solidarité entre les</w:t>
      </w:r>
      <w:r>
        <w:rPr>
          <w:rFonts w:ascii="Soleto" w:hAnsi="Soleto" w:cs="Soleto"/>
          <w:color w:val="273582"/>
          <w:spacing w:val="7"/>
          <w:sz w:val="22"/>
          <w:szCs w:val="22"/>
        </w:rPr>
        <w:t xml:space="preserve"> </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z w:val="22"/>
          <w:szCs w:val="22"/>
        </w:rPr>
        <w:t xml:space="preserve">   </w:t>
      </w:r>
      <w:proofErr w:type="gramStart"/>
      <w:r>
        <w:rPr>
          <w:rFonts w:ascii="Soleto" w:hAnsi="Soleto" w:cs="Soleto"/>
          <w:color w:val="273582"/>
          <w:sz w:val="22"/>
          <w:szCs w:val="22"/>
        </w:rPr>
        <w:t>membres</w:t>
      </w:r>
      <w:proofErr w:type="gramEnd"/>
      <w:r>
        <w:rPr>
          <w:rFonts w:ascii="Soleto" w:hAnsi="Soleto" w:cs="Soleto"/>
          <w:color w:val="273582"/>
          <w:sz w:val="22"/>
          <w:szCs w:val="22"/>
        </w:rPr>
        <w:t xml:space="preserve"> du groupe</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pacing w:val="-7"/>
        </w:rPr>
        <w:lastRenderedPageBreak/>
        <w:t xml:space="preserve">• </w:t>
      </w:r>
      <w:r>
        <w:rPr>
          <w:rFonts w:ascii="Soleto" w:hAnsi="Soleto" w:cs="Soleto"/>
          <w:color w:val="273582"/>
          <w:spacing w:val="-7"/>
          <w:sz w:val="22"/>
          <w:szCs w:val="22"/>
        </w:rPr>
        <w:t>Échéance allant entre 4 et 6 mois;</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pacing w:val="-4"/>
        </w:rPr>
        <w:t xml:space="preserve">• </w:t>
      </w:r>
      <w:r>
        <w:rPr>
          <w:rFonts w:ascii="Soleto" w:hAnsi="Soleto" w:cs="Soleto"/>
          <w:color w:val="273582"/>
          <w:spacing w:val="-3"/>
          <w:sz w:val="22"/>
          <w:szCs w:val="22"/>
        </w:rPr>
        <w:t>Montant de crédit allant jusqu’à 1000$ par membre</w:t>
      </w:r>
      <w:r>
        <w:rPr>
          <w:rFonts w:ascii="Soleto" w:hAnsi="Soleto" w:cs="Soleto"/>
          <w:color w:val="273582"/>
          <w:spacing w:val="-4"/>
          <w:sz w:val="22"/>
          <w:szCs w:val="22"/>
        </w:rPr>
        <w:t xml:space="preserve"> </w:t>
      </w:r>
      <w:r>
        <w:rPr>
          <w:rFonts w:ascii="Soleto" w:hAnsi="Soleto" w:cs="Soleto"/>
          <w:color w:val="273582"/>
          <w:spacing w:val="-7"/>
          <w:sz w:val="22"/>
          <w:szCs w:val="22"/>
        </w:rPr>
        <w:t xml:space="preserve">  </w:t>
      </w:r>
    </w:p>
    <w:p w:rsidR="008D7B50" w:rsidRDefault="008D7B50" w:rsidP="008D7B50">
      <w:pPr>
        <w:pStyle w:val="Paragraphestandard"/>
        <w:rPr>
          <w:rFonts w:ascii="Soleto" w:hAnsi="Soleto" w:cs="Soleto"/>
          <w:color w:val="273582"/>
          <w:spacing w:val="-7"/>
          <w:sz w:val="22"/>
          <w:szCs w:val="22"/>
        </w:rPr>
      </w:pPr>
      <w:r>
        <w:rPr>
          <w:rFonts w:ascii="Soleto" w:hAnsi="Soleto" w:cs="Soleto"/>
          <w:color w:val="273582"/>
          <w:spacing w:val="-7"/>
          <w:sz w:val="22"/>
          <w:szCs w:val="22"/>
        </w:rPr>
        <w:t xml:space="preserve">  </w:t>
      </w:r>
      <w:proofErr w:type="gramStart"/>
      <w:r>
        <w:rPr>
          <w:rFonts w:ascii="Soleto" w:hAnsi="Soleto" w:cs="Soleto"/>
          <w:color w:val="273582"/>
          <w:spacing w:val="-7"/>
          <w:sz w:val="22"/>
          <w:szCs w:val="22"/>
        </w:rPr>
        <w:t>du</w:t>
      </w:r>
      <w:proofErr w:type="gramEnd"/>
      <w:r>
        <w:rPr>
          <w:rFonts w:ascii="Soleto" w:hAnsi="Soleto" w:cs="Soleto"/>
          <w:color w:val="273582"/>
          <w:spacing w:val="-7"/>
          <w:sz w:val="22"/>
          <w:szCs w:val="22"/>
        </w:rPr>
        <w:t xml:space="preserve"> groupe</w:t>
      </w:r>
    </w:p>
    <w:p w:rsidR="008D7B50" w:rsidRDefault="008D7B50" w:rsidP="008D7B50">
      <w:pPr>
        <w:pStyle w:val="Paragraphestandard"/>
        <w:jc w:val="both"/>
        <w:rPr>
          <w:rFonts w:ascii="Soleto" w:hAnsi="Soleto" w:cs="Soleto"/>
          <w:color w:val="273582"/>
          <w:spacing w:val="-7"/>
          <w:sz w:val="22"/>
          <w:szCs w:val="22"/>
        </w:rPr>
      </w:pPr>
    </w:p>
    <w:p w:rsidR="008D7B50" w:rsidRDefault="008D7B50" w:rsidP="008D7B50">
      <w:pPr>
        <w:pStyle w:val="Paragraphestandard"/>
        <w:rPr>
          <w:rFonts w:ascii="Soleto" w:hAnsi="Soleto" w:cs="Soleto"/>
          <w:b/>
          <w:bCs/>
          <w:spacing w:val="-5"/>
          <w:sz w:val="27"/>
          <w:szCs w:val="27"/>
        </w:rPr>
      </w:pPr>
      <w:r>
        <w:rPr>
          <w:rFonts w:ascii="Soleto" w:hAnsi="Soleto" w:cs="Soleto"/>
          <w:b/>
          <w:bCs/>
          <w:spacing w:val="3"/>
          <w:sz w:val="26"/>
          <w:szCs w:val="26"/>
        </w:rPr>
        <w:t xml:space="preserve">Chez SMICO, même les </w:t>
      </w:r>
      <w:proofErr w:type="spellStart"/>
      <w:r>
        <w:rPr>
          <w:rFonts w:ascii="Soleto" w:hAnsi="Soleto" w:cs="Soleto"/>
          <w:b/>
          <w:bCs/>
          <w:spacing w:val="3"/>
          <w:sz w:val="26"/>
          <w:szCs w:val="26"/>
        </w:rPr>
        <w:t>gagnes-petits</w:t>
      </w:r>
      <w:proofErr w:type="spellEnd"/>
      <w:r>
        <w:rPr>
          <w:rFonts w:ascii="Soleto" w:hAnsi="Soleto" w:cs="Soleto"/>
          <w:b/>
          <w:bCs/>
          <w:spacing w:val="3"/>
          <w:sz w:val="26"/>
          <w:szCs w:val="26"/>
        </w:rPr>
        <w:t xml:space="preserve"> ont </w:t>
      </w:r>
      <w:r>
        <w:rPr>
          <w:rFonts w:ascii="Soleto" w:hAnsi="Soleto" w:cs="Soleto"/>
          <w:b/>
          <w:bCs/>
          <w:sz w:val="26"/>
          <w:szCs w:val="26"/>
        </w:rPr>
        <w:t>leurs places.</w:t>
      </w:r>
      <w:r>
        <w:rPr>
          <w:rFonts w:ascii="Soleto" w:hAnsi="Soleto" w:cs="Soleto"/>
          <w:b/>
          <w:bCs/>
          <w:spacing w:val="-5"/>
          <w:sz w:val="27"/>
          <w:szCs w:val="27"/>
        </w:rPr>
        <w:t xml:space="preserve"> </w:t>
      </w:r>
    </w:p>
    <w:p w:rsidR="008D7B50" w:rsidRDefault="008D7B50" w:rsidP="008D7B50">
      <w:pPr>
        <w:pStyle w:val="Paragraphestandard"/>
        <w:jc w:val="both"/>
        <w:rPr>
          <w:rFonts w:ascii="Soleto" w:hAnsi="Soleto" w:cs="Soleto"/>
          <w:b/>
          <w:bCs/>
          <w:sz w:val="27"/>
          <w:szCs w:val="27"/>
        </w:rPr>
      </w:pPr>
      <w:proofErr w:type="spellStart"/>
      <w:r>
        <w:rPr>
          <w:rFonts w:ascii="Soleto" w:hAnsi="Soleto" w:cs="Soleto"/>
          <w:b/>
          <w:bCs/>
          <w:sz w:val="27"/>
          <w:szCs w:val="27"/>
        </w:rPr>
        <w:t>Kwetu</w:t>
      </w:r>
      <w:proofErr w:type="spellEnd"/>
      <w:r>
        <w:rPr>
          <w:rFonts w:ascii="Soleto" w:hAnsi="Soleto" w:cs="Soleto"/>
          <w:b/>
          <w:bCs/>
          <w:sz w:val="27"/>
          <w:szCs w:val="27"/>
        </w:rPr>
        <w:t xml:space="preserve"> </w:t>
      </w:r>
      <w:proofErr w:type="spellStart"/>
      <w:r>
        <w:rPr>
          <w:rFonts w:ascii="Soleto" w:hAnsi="Soleto" w:cs="Soleto"/>
          <w:b/>
          <w:bCs/>
          <w:sz w:val="27"/>
          <w:szCs w:val="27"/>
        </w:rPr>
        <w:t>watu</w:t>
      </w:r>
      <w:proofErr w:type="spellEnd"/>
      <w:r>
        <w:rPr>
          <w:rFonts w:ascii="Soleto" w:hAnsi="Soleto" w:cs="Soleto"/>
          <w:b/>
          <w:bCs/>
          <w:sz w:val="27"/>
          <w:szCs w:val="27"/>
        </w:rPr>
        <w:t xml:space="preserve"> </w:t>
      </w:r>
      <w:proofErr w:type="spellStart"/>
      <w:r>
        <w:rPr>
          <w:rFonts w:ascii="Soleto" w:hAnsi="Soleto" w:cs="Soleto"/>
          <w:b/>
          <w:bCs/>
          <w:sz w:val="27"/>
          <w:szCs w:val="27"/>
        </w:rPr>
        <w:t>wa</w:t>
      </w:r>
      <w:proofErr w:type="spellEnd"/>
      <w:r>
        <w:rPr>
          <w:rFonts w:ascii="Soleto" w:hAnsi="Soleto" w:cs="Soleto"/>
          <w:b/>
          <w:bCs/>
          <w:sz w:val="27"/>
          <w:szCs w:val="27"/>
        </w:rPr>
        <w:t xml:space="preserve"> </w:t>
      </w:r>
      <w:proofErr w:type="spellStart"/>
      <w:r>
        <w:rPr>
          <w:rFonts w:ascii="Soleto" w:hAnsi="Soleto" w:cs="Soleto"/>
          <w:b/>
          <w:bCs/>
          <w:sz w:val="27"/>
          <w:szCs w:val="27"/>
        </w:rPr>
        <w:t>pato</w:t>
      </w:r>
      <w:proofErr w:type="spellEnd"/>
      <w:r>
        <w:rPr>
          <w:rFonts w:ascii="Soleto" w:hAnsi="Soleto" w:cs="Soleto"/>
          <w:b/>
          <w:bCs/>
          <w:sz w:val="27"/>
          <w:szCs w:val="27"/>
        </w:rPr>
        <w:t xml:space="preserve"> </w:t>
      </w:r>
      <w:proofErr w:type="spellStart"/>
      <w:r>
        <w:rPr>
          <w:rFonts w:ascii="Soleto" w:hAnsi="Soleto" w:cs="Soleto"/>
          <w:b/>
          <w:bCs/>
          <w:sz w:val="27"/>
          <w:szCs w:val="27"/>
        </w:rPr>
        <w:t>ndogo</w:t>
      </w:r>
      <w:proofErr w:type="spellEnd"/>
      <w:r>
        <w:rPr>
          <w:rFonts w:ascii="Soleto" w:hAnsi="Soleto" w:cs="Soleto"/>
          <w:b/>
          <w:bCs/>
          <w:sz w:val="27"/>
          <w:szCs w:val="27"/>
        </w:rPr>
        <w:t xml:space="preserve"> </w:t>
      </w:r>
      <w:proofErr w:type="spellStart"/>
      <w:r>
        <w:rPr>
          <w:rFonts w:ascii="Soleto" w:hAnsi="Soleto" w:cs="Soleto"/>
          <w:b/>
          <w:bCs/>
          <w:sz w:val="27"/>
          <w:szCs w:val="27"/>
        </w:rPr>
        <w:t>wana</w:t>
      </w:r>
      <w:proofErr w:type="spellEnd"/>
      <w:r>
        <w:rPr>
          <w:rFonts w:ascii="Soleto" w:hAnsi="Soleto" w:cs="Soleto"/>
          <w:b/>
          <w:bCs/>
          <w:sz w:val="27"/>
          <w:szCs w:val="27"/>
        </w:rPr>
        <w:t xml:space="preserve"> </w:t>
      </w:r>
      <w:proofErr w:type="spellStart"/>
      <w:r>
        <w:rPr>
          <w:rFonts w:ascii="Soleto" w:hAnsi="Soleto" w:cs="Soleto"/>
          <w:b/>
          <w:bCs/>
          <w:sz w:val="27"/>
          <w:szCs w:val="27"/>
        </w:rPr>
        <w:t>fasi</w:t>
      </w:r>
      <w:proofErr w:type="spellEnd"/>
      <w:r>
        <w:rPr>
          <w:rFonts w:ascii="Soleto" w:hAnsi="Soleto" w:cs="Soleto"/>
          <w:b/>
          <w:bCs/>
          <w:sz w:val="27"/>
          <w:szCs w:val="27"/>
        </w:rPr>
        <w:t xml:space="preserve"> na </w:t>
      </w:r>
      <w:proofErr w:type="spellStart"/>
      <w:r>
        <w:rPr>
          <w:rFonts w:ascii="Soleto" w:hAnsi="Soleto" w:cs="Soleto"/>
          <w:b/>
          <w:bCs/>
          <w:sz w:val="27"/>
          <w:szCs w:val="27"/>
        </w:rPr>
        <w:t>tuna</w:t>
      </w:r>
      <w:proofErr w:type="spellEnd"/>
      <w:r>
        <w:rPr>
          <w:rFonts w:ascii="Soleto" w:hAnsi="Soleto" w:cs="Soleto"/>
          <w:b/>
          <w:bCs/>
          <w:sz w:val="27"/>
          <w:szCs w:val="27"/>
        </w:rPr>
        <w:t xml:space="preserve"> </w:t>
      </w:r>
      <w:proofErr w:type="spellStart"/>
      <w:r>
        <w:rPr>
          <w:rFonts w:ascii="Soleto" w:hAnsi="Soleto" w:cs="Soleto"/>
          <w:b/>
          <w:bCs/>
          <w:sz w:val="27"/>
          <w:szCs w:val="27"/>
        </w:rPr>
        <w:t>wa</w:t>
      </w:r>
      <w:proofErr w:type="spellEnd"/>
      <w:r>
        <w:rPr>
          <w:rFonts w:ascii="Soleto" w:hAnsi="Soleto" w:cs="Soleto"/>
          <w:b/>
          <w:bCs/>
          <w:sz w:val="27"/>
          <w:szCs w:val="27"/>
        </w:rPr>
        <w:t xml:space="preserve"> </w:t>
      </w:r>
      <w:proofErr w:type="spellStart"/>
      <w:r>
        <w:rPr>
          <w:rFonts w:ascii="Soleto" w:hAnsi="Soleto" w:cs="Soleto"/>
          <w:b/>
          <w:bCs/>
          <w:sz w:val="27"/>
          <w:szCs w:val="27"/>
        </w:rPr>
        <w:t>heshimu</w:t>
      </w:r>
      <w:proofErr w:type="spellEnd"/>
      <w:r>
        <w:rPr>
          <w:rFonts w:ascii="Soleto" w:hAnsi="Soleto" w:cs="Soleto"/>
          <w:b/>
          <w:bCs/>
          <w:sz w:val="27"/>
          <w:szCs w:val="27"/>
        </w:rPr>
        <w:t>.</w:t>
      </w:r>
    </w:p>
    <w:p w:rsidR="008D7B50" w:rsidRDefault="008D7B50" w:rsidP="008D7B50">
      <w:pPr>
        <w:pStyle w:val="Paragraphestandard"/>
        <w:jc w:val="both"/>
        <w:rPr>
          <w:rFonts w:ascii="Soleto" w:hAnsi="Soleto" w:cs="Soleto"/>
          <w:b/>
          <w:bCs/>
          <w:sz w:val="27"/>
          <w:szCs w:val="27"/>
        </w:rPr>
      </w:pPr>
    </w:p>
    <w:p w:rsidR="008D7B50" w:rsidRDefault="008D7B50" w:rsidP="008D7B50">
      <w:pPr>
        <w:pStyle w:val="Paragraphestandard"/>
        <w:jc w:val="both"/>
        <w:rPr>
          <w:rFonts w:ascii="Soleto" w:hAnsi="Soleto" w:cs="Soleto"/>
          <w:b/>
          <w:bCs/>
          <w:sz w:val="27"/>
          <w:szCs w:val="27"/>
        </w:rPr>
      </w:pPr>
      <w:r>
        <w:rPr>
          <w:rFonts w:ascii="Soleto" w:hAnsi="Soleto" w:cs="Soleto"/>
          <w:b/>
          <w:bCs/>
          <w:sz w:val="27"/>
          <w:szCs w:val="27"/>
        </w:rPr>
        <w:t>CREDIT A LA CONSOMMATION</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sz w:val="22"/>
          <w:szCs w:val="22"/>
        </w:rPr>
        <w:t xml:space="preserve">Ce crédit s’adresse aux salariés des entreprises nationales, internationales et </w:t>
      </w:r>
      <w:proofErr w:type="spellStart"/>
      <w:r>
        <w:rPr>
          <w:rFonts w:ascii="Soleto" w:hAnsi="Soleto" w:cs="Soleto"/>
          <w:color w:val="273582"/>
          <w:spacing w:val="-7"/>
          <w:sz w:val="22"/>
          <w:szCs w:val="22"/>
        </w:rPr>
        <w:t>ONGs</w:t>
      </w:r>
      <w:proofErr w:type="spellEnd"/>
      <w:r>
        <w:rPr>
          <w:rFonts w:ascii="Soleto" w:hAnsi="Soleto" w:cs="Soleto"/>
          <w:color w:val="273582"/>
          <w:spacing w:val="-7"/>
          <w:sz w:val="22"/>
          <w:szCs w:val="22"/>
        </w:rPr>
        <w:t xml:space="preserve"> exerçant dans la zone de couverture de SMICO.  Il permet de </w:t>
      </w:r>
      <w:proofErr w:type="gramStart"/>
      <w:r>
        <w:rPr>
          <w:rFonts w:ascii="Soleto" w:hAnsi="Soleto" w:cs="Soleto"/>
          <w:color w:val="273582"/>
          <w:spacing w:val="-7"/>
          <w:sz w:val="22"/>
          <w:szCs w:val="22"/>
        </w:rPr>
        <w:t>financer  le</w:t>
      </w:r>
      <w:proofErr w:type="gramEnd"/>
      <w:r>
        <w:rPr>
          <w:rFonts w:ascii="Soleto" w:hAnsi="Soleto" w:cs="Soleto"/>
          <w:color w:val="273582"/>
          <w:spacing w:val="-7"/>
          <w:sz w:val="22"/>
          <w:szCs w:val="22"/>
        </w:rPr>
        <w:t xml:space="preserve"> besoin en équipements, achat matériels roulants (véhicule, moto, vélo,…), financement des projets de mariage,  de voyage, d’études ou de scolarité, etc.</w:t>
      </w:r>
    </w:p>
    <w:p w:rsidR="008D7B50" w:rsidRDefault="008D7B50" w:rsidP="008D7B50">
      <w:pPr>
        <w:pStyle w:val="Paragraphestandard"/>
        <w:jc w:val="both"/>
        <w:rPr>
          <w:rFonts w:ascii="Soleto" w:hAnsi="Soleto" w:cs="Soleto"/>
          <w:b/>
          <w:bCs/>
          <w:color w:val="273582"/>
          <w:spacing w:val="-7"/>
          <w:sz w:val="22"/>
          <w:szCs w:val="22"/>
        </w:rPr>
      </w:pPr>
    </w:p>
    <w:p w:rsidR="008D7B50" w:rsidRDefault="008D7B50" w:rsidP="008D7B50">
      <w:pPr>
        <w:pStyle w:val="Paragraphestandard"/>
        <w:jc w:val="both"/>
        <w:rPr>
          <w:rFonts w:ascii="Soleto" w:hAnsi="Soleto" w:cs="Soleto"/>
          <w:b/>
          <w:bCs/>
          <w:spacing w:val="-7"/>
          <w:sz w:val="22"/>
          <w:szCs w:val="22"/>
        </w:rPr>
      </w:pPr>
      <w:r>
        <w:rPr>
          <w:rFonts w:ascii="Soleto" w:hAnsi="Soleto" w:cs="Soleto"/>
          <w:b/>
          <w:bCs/>
          <w:spacing w:val="-7"/>
          <w:sz w:val="22"/>
          <w:szCs w:val="22"/>
        </w:rPr>
        <w:t>Avantage :</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rPr>
        <w:t xml:space="preserve">•  </w:t>
      </w:r>
      <w:r>
        <w:rPr>
          <w:rFonts w:ascii="Soleto" w:hAnsi="Soleto" w:cs="Soleto"/>
          <w:color w:val="273582"/>
          <w:spacing w:val="-7"/>
          <w:sz w:val="22"/>
          <w:szCs w:val="22"/>
        </w:rPr>
        <w:t xml:space="preserve">Le dossier est traité dans un délai raisonnable </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sz w:val="22"/>
          <w:szCs w:val="22"/>
        </w:rPr>
        <w:t xml:space="preserve">    (Maximum 10 jours)</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rPr>
        <w:t xml:space="preserve">•  </w:t>
      </w:r>
      <w:r>
        <w:rPr>
          <w:rFonts w:ascii="Soleto" w:hAnsi="Soleto" w:cs="Soleto"/>
          <w:color w:val="273582"/>
          <w:spacing w:val="-7"/>
          <w:sz w:val="22"/>
          <w:szCs w:val="22"/>
        </w:rPr>
        <w:t xml:space="preserve">Taux d’intérêt compétitif allant jusqu’à 2% dégressif </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sz w:val="22"/>
          <w:szCs w:val="22"/>
        </w:rPr>
        <w:t xml:space="preserve">    </w:t>
      </w:r>
      <w:proofErr w:type="gramStart"/>
      <w:r>
        <w:rPr>
          <w:rFonts w:ascii="Soleto" w:hAnsi="Soleto" w:cs="Soleto"/>
          <w:color w:val="273582"/>
          <w:spacing w:val="-7"/>
          <w:sz w:val="22"/>
          <w:szCs w:val="22"/>
        </w:rPr>
        <w:t>pour</w:t>
      </w:r>
      <w:proofErr w:type="gramEnd"/>
      <w:r>
        <w:rPr>
          <w:rFonts w:ascii="Soleto" w:hAnsi="Soleto" w:cs="Soleto"/>
          <w:color w:val="273582"/>
          <w:spacing w:val="-7"/>
          <w:sz w:val="22"/>
          <w:szCs w:val="22"/>
        </w:rPr>
        <w:t xml:space="preserve"> les salariés domiciliés</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rPr>
        <w:t xml:space="preserve">•  </w:t>
      </w:r>
      <w:r>
        <w:rPr>
          <w:rFonts w:ascii="Soleto" w:hAnsi="Soleto" w:cs="Soleto"/>
          <w:color w:val="273582"/>
          <w:spacing w:val="-7"/>
          <w:sz w:val="22"/>
          <w:szCs w:val="22"/>
        </w:rPr>
        <w:t>Les garanties adaptées aux salariés</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rPr>
        <w:t xml:space="preserve">•  </w:t>
      </w:r>
      <w:r>
        <w:rPr>
          <w:rFonts w:ascii="Soleto" w:hAnsi="Soleto" w:cs="Soleto"/>
          <w:color w:val="273582"/>
          <w:spacing w:val="-7"/>
          <w:sz w:val="22"/>
          <w:szCs w:val="22"/>
        </w:rPr>
        <w:t xml:space="preserve">Échéances allant jusqu’à 24 mois </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rPr>
        <w:t xml:space="preserve">•  </w:t>
      </w:r>
      <w:r>
        <w:rPr>
          <w:rFonts w:ascii="Soleto" w:hAnsi="Soleto" w:cs="Soleto"/>
          <w:color w:val="273582"/>
          <w:spacing w:val="-7"/>
          <w:sz w:val="22"/>
          <w:szCs w:val="22"/>
        </w:rPr>
        <w:t xml:space="preserve">Montant plafond en fonction de la quotité cessible de  </w:t>
      </w:r>
    </w:p>
    <w:p w:rsidR="008D7B50" w:rsidRDefault="008D7B50" w:rsidP="008D7B50">
      <w:pPr>
        <w:pStyle w:val="Paragraphestandard"/>
        <w:jc w:val="both"/>
        <w:rPr>
          <w:rFonts w:ascii="Soleto" w:hAnsi="Soleto" w:cs="Soleto"/>
          <w:color w:val="273582"/>
          <w:spacing w:val="-7"/>
          <w:sz w:val="22"/>
          <w:szCs w:val="22"/>
        </w:rPr>
      </w:pPr>
      <w:r>
        <w:rPr>
          <w:rFonts w:ascii="Soleto" w:hAnsi="Soleto" w:cs="Soleto"/>
          <w:color w:val="273582"/>
          <w:spacing w:val="-7"/>
          <w:sz w:val="22"/>
          <w:szCs w:val="22"/>
        </w:rPr>
        <w:t xml:space="preserve">    </w:t>
      </w:r>
      <w:proofErr w:type="gramStart"/>
      <w:r>
        <w:rPr>
          <w:rFonts w:ascii="Soleto" w:hAnsi="Soleto" w:cs="Soleto"/>
          <w:color w:val="273582"/>
          <w:spacing w:val="-7"/>
          <w:sz w:val="22"/>
          <w:szCs w:val="22"/>
        </w:rPr>
        <w:t>votre</w:t>
      </w:r>
      <w:proofErr w:type="gramEnd"/>
      <w:r>
        <w:rPr>
          <w:rFonts w:ascii="Soleto" w:hAnsi="Soleto" w:cs="Soleto"/>
          <w:color w:val="273582"/>
          <w:spacing w:val="-7"/>
          <w:sz w:val="22"/>
          <w:szCs w:val="22"/>
        </w:rPr>
        <w:t xml:space="preserve"> salaire net</w:t>
      </w:r>
    </w:p>
    <w:p w:rsidR="008D7B50" w:rsidRDefault="008D7B50" w:rsidP="008D7B50">
      <w:pPr>
        <w:pStyle w:val="Paragraphestandard"/>
        <w:jc w:val="both"/>
        <w:rPr>
          <w:rFonts w:ascii="Soleto" w:hAnsi="Soleto" w:cs="Soleto"/>
          <w:color w:val="273582"/>
          <w:spacing w:val="-7"/>
          <w:sz w:val="22"/>
          <w:szCs w:val="22"/>
        </w:rPr>
      </w:pPr>
    </w:p>
    <w:p w:rsidR="008D7B50" w:rsidRDefault="008D7B50" w:rsidP="008D7B50">
      <w:pPr>
        <w:pStyle w:val="Paragraphestandard"/>
        <w:jc w:val="both"/>
        <w:rPr>
          <w:rFonts w:ascii="Soleto" w:hAnsi="Soleto" w:cs="Soleto"/>
          <w:b/>
          <w:bCs/>
          <w:sz w:val="27"/>
          <w:szCs w:val="27"/>
        </w:rPr>
      </w:pPr>
      <w:r>
        <w:rPr>
          <w:rFonts w:ascii="Soleto" w:hAnsi="Soleto" w:cs="Soleto"/>
          <w:b/>
          <w:bCs/>
          <w:sz w:val="27"/>
          <w:szCs w:val="27"/>
        </w:rPr>
        <w:t xml:space="preserve">Avec SMICO, les salariés réalisent leurs </w:t>
      </w:r>
    </w:p>
    <w:p w:rsidR="008D7B50" w:rsidRDefault="008D7B50" w:rsidP="008D7B50">
      <w:pPr>
        <w:pStyle w:val="Paragraphestandard"/>
        <w:jc w:val="both"/>
        <w:rPr>
          <w:rFonts w:ascii="Soleto" w:hAnsi="Soleto" w:cs="Soleto"/>
          <w:b/>
          <w:bCs/>
          <w:sz w:val="27"/>
          <w:szCs w:val="27"/>
        </w:rPr>
      </w:pPr>
      <w:proofErr w:type="gramStart"/>
      <w:r>
        <w:rPr>
          <w:rFonts w:ascii="Soleto" w:hAnsi="Soleto" w:cs="Soleto"/>
          <w:b/>
          <w:bCs/>
          <w:sz w:val="27"/>
          <w:szCs w:val="27"/>
        </w:rPr>
        <w:t>projets</w:t>
      </w:r>
      <w:proofErr w:type="gramEnd"/>
      <w:r>
        <w:rPr>
          <w:rFonts w:ascii="Soleto" w:hAnsi="Soleto" w:cs="Soleto"/>
          <w:b/>
          <w:bCs/>
          <w:sz w:val="27"/>
          <w:szCs w:val="27"/>
        </w:rPr>
        <w:t>.</w:t>
      </w:r>
    </w:p>
    <w:p w:rsidR="008D7B50" w:rsidRDefault="008D7B50" w:rsidP="008D7B50">
      <w:pPr>
        <w:pStyle w:val="Paragraphestandard"/>
        <w:jc w:val="both"/>
        <w:rPr>
          <w:rFonts w:ascii="Soleto" w:hAnsi="Soleto" w:cs="Soleto"/>
          <w:b/>
          <w:bCs/>
          <w:sz w:val="27"/>
          <w:szCs w:val="27"/>
        </w:rPr>
      </w:pPr>
    </w:p>
    <w:p w:rsidR="008D7B50" w:rsidRDefault="008D7B50" w:rsidP="008D7B50">
      <w:pPr>
        <w:pStyle w:val="Paragraphestandard"/>
        <w:jc w:val="both"/>
        <w:rPr>
          <w:rFonts w:ascii="Soleto" w:hAnsi="Soleto" w:cs="Soleto"/>
          <w:b/>
          <w:bCs/>
          <w:sz w:val="27"/>
          <w:szCs w:val="27"/>
        </w:rPr>
      </w:pPr>
      <w:r>
        <w:rPr>
          <w:rFonts w:ascii="Soleto" w:hAnsi="Soleto" w:cs="Soleto"/>
          <w:b/>
          <w:bCs/>
          <w:sz w:val="27"/>
          <w:szCs w:val="27"/>
        </w:rPr>
        <w:t>CREDIT KIJANA INUKA</w:t>
      </w:r>
    </w:p>
    <w:p w:rsidR="008D7B50" w:rsidRDefault="008D7B50" w:rsidP="008D7B50">
      <w:pPr>
        <w:pStyle w:val="Paragraphestandard"/>
        <w:jc w:val="both"/>
        <w:rPr>
          <w:rFonts w:ascii="Soleto" w:hAnsi="Soleto" w:cs="Soleto"/>
          <w:b/>
          <w:bCs/>
          <w:color w:val="273582"/>
        </w:rPr>
      </w:pPr>
      <w:r>
        <w:rPr>
          <w:rFonts w:ascii="Soleto" w:hAnsi="Soleto" w:cs="Soleto"/>
          <w:color w:val="273582"/>
        </w:rPr>
        <w:t>Ce crédit s’adresse aux jeunes entrepreneurs qui sont indépendants, incubés ou débutants et qui acceptent de se faire évaluer ou accompagner par un incubateur agréé par SMICO.</w:t>
      </w:r>
    </w:p>
    <w:p w:rsidR="008D7B50" w:rsidRDefault="008D7B50" w:rsidP="008D7B50">
      <w:pPr>
        <w:pStyle w:val="Paragraphestandard"/>
        <w:jc w:val="both"/>
        <w:rPr>
          <w:rFonts w:ascii="Soleto" w:hAnsi="Soleto" w:cs="Soleto"/>
          <w:b/>
          <w:bCs/>
        </w:rPr>
      </w:pPr>
    </w:p>
    <w:p w:rsidR="008D7B50" w:rsidRDefault="008D7B50" w:rsidP="008D7B50">
      <w:pPr>
        <w:pStyle w:val="Paragraphestandard"/>
        <w:jc w:val="both"/>
        <w:rPr>
          <w:rFonts w:ascii="Soleto" w:hAnsi="Soleto" w:cs="Soleto"/>
          <w:b/>
          <w:bCs/>
        </w:rPr>
      </w:pPr>
      <w:r>
        <w:rPr>
          <w:rFonts w:ascii="Soleto" w:hAnsi="Soleto" w:cs="Soleto"/>
          <w:b/>
          <w:bCs/>
        </w:rPr>
        <w:t>Avantage :</w:t>
      </w:r>
    </w:p>
    <w:p w:rsidR="008D7B50" w:rsidRDefault="008D7B50" w:rsidP="008D7B50">
      <w:pPr>
        <w:pStyle w:val="Paragraphestandard"/>
        <w:rPr>
          <w:rFonts w:ascii="Soleto" w:hAnsi="Soleto" w:cs="Soleto"/>
          <w:color w:val="273582"/>
        </w:rPr>
      </w:pPr>
      <w:r>
        <w:rPr>
          <w:rFonts w:ascii="Soleto" w:hAnsi="Soleto" w:cs="Soleto"/>
          <w:color w:val="273582"/>
        </w:rPr>
        <w:t xml:space="preserve">•  </w:t>
      </w:r>
      <w:r>
        <w:rPr>
          <w:rFonts w:ascii="Soleto" w:hAnsi="Soleto" w:cs="Soleto"/>
          <w:color w:val="273582"/>
          <w:spacing w:val="12"/>
        </w:rPr>
        <w:t>Accès facile des jeunes entrepreneurs au</w:t>
      </w:r>
      <w:r>
        <w:rPr>
          <w:rFonts w:ascii="Soleto" w:hAnsi="Soleto" w:cs="Soleto"/>
          <w:color w:val="273582"/>
        </w:rPr>
        <w:t xml:space="preserve"> </w:t>
      </w:r>
    </w:p>
    <w:p w:rsidR="008D7B50" w:rsidRDefault="008D7B50" w:rsidP="008D7B50">
      <w:pPr>
        <w:pStyle w:val="Paragraphestandard"/>
        <w:rPr>
          <w:rFonts w:ascii="Soleto" w:hAnsi="Soleto" w:cs="Soleto"/>
          <w:color w:val="273582"/>
          <w:spacing w:val="19"/>
        </w:rPr>
      </w:pPr>
      <w:r>
        <w:rPr>
          <w:rFonts w:ascii="Soleto" w:hAnsi="Soleto" w:cs="Soleto"/>
          <w:color w:val="273582"/>
          <w:spacing w:val="14"/>
        </w:rPr>
        <w:t xml:space="preserve">   </w:t>
      </w:r>
      <w:proofErr w:type="gramStart"/>
      <w:r>
        <w:rPr>
          <w:rFonts w:ascii="Soleto" w:hAnsi="Soleto" w:cs="Soleto"/>
          <w:color w:val="273582"/>
          <w:spacing w:val="19"/>
        </w:rPr>
        <w:t>crédit</w:t>
      </w:r>
      <w:proofErr w:type="gramEnd"/>
      <w:r>
        <w:rPr>
          <w:rFonts w:ascii="Soleto" w:hAnsi="Soleto" w:cs="Soleto"/>
          <w:color w:val="273582"/>
          <w:spacing w:val="19"/>
        </w:rPr>
        <w:t xml:space="preserve"> sans aucune garantie matérielle</w:t>
      </w:r>
    </w:p>
    <w:p w:rsidR="008D7B50" w:rsidRDefault="008D7B50" w:rsidP="008D7B50">
      <w:pPr>
        <w:pStyle w:val="Paragraphestandard"/>
        <w:rPr>
          <w:rFonts w:ascii="Soleto" w:hAnsi="Soleto" w:cs="Soleto"/>
          <w:color w:val="273582"/>
        </w:rPr>
      </w:pPr>
      <w:r>
        <w:rPr>
          <w:rFonts w:ascii="Soleto" w:hAnsi="Soleto" w:cs="Soleto"/>
          <w:color w:val="273582"/>
        </w:rPr>
        <w:t xml:space="preserve">•  </w:t>
      </w:r>
      <w:r>
        <w:rPr>
          <w:rFonts w:ascii="Soleto" w:hAnsi="Soleto" w:cs="Soleto"/>
          <w:color w:val="273582"/>
          <w:spacing w:val="6"/>
        </w:rPr>
        <w:t>Echéance de remboursement allant jusqu’à</w:t>
      </w:r>
      <w:r>
        <w:rPr>
          <w:rFonts w:ascii="Soleto" w:hAnsi="Soleto" w:cs="Soleto"/>
          <w:color w:val="273582"/>
        </w:rPr>
        <w:t xml:space="preserve"> </w:t>
      </w:r>
    </w:p>
    <w:p w:rsidR="008D7B50" w:rsidRDefault="008D7B50" w:rsidP="008D7B50">
      <w:pPr>
        <w:pStyle w:val="Paragraphestandard"/>
        <w:rPr>
          <w:rFonts w:ascii="Soleto" w:hAnsi="Soleto" w:cs="Soleto"/>
          <w:color w:val="273582"/>
        </w:rPr>
      </w:pPr>
      <w:r>
        <w:rPr>
          <w:rFonts w:ascii="Soleto" w:hAnsi="Soleto" w:cs="Soleto"/>
          <w:color w:val="273582"/>
        </w:rPr>
        <w:t xml:space="preserve">   36 mois</w:t>
      </w:r>
    </w:p>
    <w:p w:rsidR="008D7B50" w:rsidRDefault="008D7B50" w:rsidP="008D7B50">
      <w:pPr>
        <w:pStyle w:val="Paragraphestandard"/>
        <w:rPr>
          <w:rFonts w:ascii="Soleto" w:hAnsi="Soleto" w:cs="Soleto"/>
          <w:color w:val="273582"/>
        </w:rPr>
      </w:pPr>
      <w:r>
        <w:rPr>
          <w:rFonts w:ascii="Soleto" w:hAnsi="Soleto" w:cs="Soleto"/>
          <w:color w:val="273582"/>
        </w:rPr>
        <w:lastRenderedPageBreak/>
        <w:t>•  Taux d’intérêt attractif</w:t>
      </w:r>
    </w:p>
    <w:p w:rsidR="008D7B50" w:rsidRDefault="008D7B50" w:rsidP="008D7B50">
      <w:pPr>
        <w:pStyle w:val="Paragraphestandard"/>
        <w:rPr>
          <w:rFonts w:ascii="Soleto" w:hAnsi="Soleto" w:cs="Soleto"/>
          <w:color w:val="273582"/>
          <w:spacing w:val="-6"/>
        </w:rPr>
      </w:pPr>
      <w:r>
        <w:rPr>
          <w:rFonts w:ascii="Soleto" w:hAnsi="Soleto" w:cs="Soleto"/>
          <w:color w:val="273582"/>
        </w:rPr>
        <w:t xml:space="preserve">•  </w:t>
      </w:r>
      <w:r>
        <w:rPr>
          <w:rFonts w:ascii="Soleto" w:hAnsi="Soleto" w:cs="Soleto"/>
          <w:color w:val="273582"/>
          <w:spacing w:val="-6"/>
        </w:rPr>
        <w:t xml:space="preserve">Pas de frais d’ouverture de dossier ni d’épargne   </w:t>
      </w:r>
    </w:p>
    <w:p w:rsidR="008D7B50" w:rsidRDefault="008D7B50" w:rsidP="008D7B50">
      <w:pPr>
        <w:pStyle w:val="Paragraphestandard"/>
        <w:rPr>
          <w:rFonts w:ascii="Soleto" w:hAnsi="Soleto" w:cs="Soleto"/>
          <w:color w:val="273582"/>
        </w:rPr>
      </w:pPr>
      <w:r>
        <w:rPr>
          <w:rFonts w:ascii="Soleto" w:hAnsi="Soleto" w:cs="Soleto"/>
          <w:color w:val="273582"/>
          <w:spacing w:val="-6"/>
        </w:rPr>
        <w:t xml:space="preserve">    </w:t>
      </w:r>
      <w:proofErr w:type="gramStart"/>
      <w:r>
        <w:rPr>
          <w:rFonts w:ascii="Soleto" w:hAnsi="Soleto" w:cs="Soleto"/>
          <w:color w:val="273582"/>
        </w:rPr>
        <w:t>obligatoire</w:t>
      </w:r>
      <w:proofErr w:type="gramEnd"/>
      <w:r>
        <w:rPr>
          <w:rFonts w:ascii="Soleto" w:hAnsi="Soleto" w:cs="Soleto"/>
          <w:color w:val="273582"/>
        </w:rPr>
        <w:t xml:space="preserve"> exigée</w:t>
      </w:r>
    </w:p>
    <w:p w:rsidR="008D7B50" w:rsidRDefault="008D7B50" w:rsidP="008D7B50">
      <w:pPr>
        <w:pStyle w:val="Paragraphestandard"/>
        <w:jc w:val="both"/>
        <w:rPr>
          <w:rFonts w:ascii="Soleto" w:hAnsi="Soleto" w:cs="Soleto"/>
          <w:b/>
          <w:bCs/>
        </w:rPr>
      </w:pPr>
    </w:p>
    <w:p w:rsidR="008D7B50" w:rsidRDefault="008D7B50" w:rsidP="008D7B50">
      <w:pPr>
        <w:pStyle w:val="Paragraphestandard"/>
        <w:jc w:val="both"/>
        <w:rPr>
          <w:rFonts w:ascii="Soleto" w:hAnsi="Soleto" w:cs="Soleto"/>
          <w:b/>
          <w:bCs/>
          <w:spacing w:val="22"/>
          <w:sz w:val="27"/>
          <w:szCs w:val="27"/>
        </w:rPr>
      </w:pPr>
      <w:r>
        <w:rPr>
          <w:rFonts w:ascii="Soleto" w:hAnsi="Soleto" w:cs="Soleto"/>
          <w:b/>
          <w:bCs/>
          <w:spacing w:val="22"/>
          <w:sz w:val="27"/>
          <w:szCs w:val="27"/>
        </w:rPr>
        <w:t xml:space="preserve">Intégrez un incubateur agrée, </w:t>
      </w:r>
    </w:p>
    <w:p w:rsidR="008D7B50" w:rsidRDefault="008D7B50" w:rsidP="008D7B50">
      <w:pPr>
        <w:pStyle w:val="Paragraphestandard"/>
        <w:jc w:val="both"/>
        <w:rPr>
          <w:rFonts w:ascii="Soleto" w:hAnsi="Soleto" w:cs="Soleto"/>
          <w:b/>
          <w:bCs/>
          <w:spacing w:val="24"/>
          <w:sz w:val="27"/>
          <w:szCs w:val="27"/>
        </w:rPr>
      </w:pPr>
      <w:r>
        <w:rPr>
          <w:rFonts w:ascii="Soleto" w:hAnsi="Soleto" w:cs="Soleto"/>
          <w:b/>
          <w:bCs/>
          <w:spacing w:val="24"/>
          <w:sz w:val="27"/>
          <w:szCs w:val="27"/>
        </w:rPr>
        <w:t xml:space="preserve">Présentez un projet viable et </w:t>
      </w:r>
    </w:p>
    <w:p w:rsidR="008D7B50" w:rsidRDefault="008D7B50" w:rsidP="008D7B50">
      <w:pPr>
        <w:pStyle w:val="Paragraphestandard"/>
        <w:jc w:val="both"/>
        <w:rPr>
          <w:rFonts w:ascii="Soleto" w:hAnsi="Soleto" w:cs="Soleto"/>
          <w:b/>
          <w:bCs/>
          <w:spacing w:val="-3"/>
          <w:sz w:val="27"/>
          <w:szCs w:val="27"/>
        </w:rPr>
      </w:pPr>
      <w:r>
        <w:rPr>
          <w:rFonts w:ascii="Soleto" w:hAnsi="Soleto" w:cs="Soleto"/>
          <w:b/>
          <w:bCs/>
          <w:spacing w:val="-3"/>
          <w:sz w:val="27"/>
          <w:szCs w:val="27"/>
        </w:rPr>
        <w:t>Recevez le financement avec SMICO.</w:t>
      </w:r>
    </w:p>
    <w:p w:rsidR="008D7B50" w:rsidRDefault="008D7B50" w:rsidP="008D7B50">
      <w:pPr>
        <w:pStyle w:val="Paragraphestandard"/>
        <w:jc w:val="both"/>
        <w:rPr>
          <w:rFonts w:ascii="Soleto" w:hAnsi="Soleto" w:cs="Soleto"/>
          <w:b/>
          <w:bCs/>
          <w:spacing w:val="-3"/>
          <w:sz w:val="27"/>
          <w:szCs w:val="27"/>
        </w:rPr>
      </w:pPr>
    </w:p>
    <w:p w:rsidR="008D7B50" w:rsidRDefault="008D7B50" w:rsidP="008D7B50">
      <w:pPr>
        <w:autoSpaceDE w:val="0"/>
        <w:autoSpaceDN w:val="0"/>
        <w:adjustRightInd w:val="0"/>
        <w:spacing w:after="0" w:line="240" w:lineRule="auto"/>
        <w:rPr>
          <w:rFonts w:ascii="Soleto-Bold" w:hAnsi="Soleto-Bold" w:cs="Soleto-Bold"/>
          <w:b/>
          <w:bCs/>
          <w:color w:val="000000"/>
          <w:sz w:val="35"/>
          <w:szCs w:val="35"/>
        </w:rPr>
      </w:pPr>
      <w:r>
        <w:rPr>
          <w:rFonts w:ascii="Soleto-Bold" w:hAnsi="Soleto-Bold" w:cs="Soleto-Bold"/>
          <w:b/>
          <w:bCs/>
          <w:color w:val="000000"/>
          <w:sz w:val="35"/>
          <w:szCs w:val="35"/>
        </w:rPr>
        <w:t xml:space="preserve">Crédit SAYI </w:t>
      </w:r>
      <w:proofErr w:type="spellStart"/>
      <w:r>
        <w:rPr>
          <w:rFonts w:ascii="Soleto-Bold" w:hAnsi="Soleto-Bold" w:cs="Soleto-Bold"/>
          <w:b/>
          <w:bCs/>
          <w:color w:val="000000"/>
          <w:sz w:val="35"/>
          <w:szCs w:val="35"/>
        </w:rPr>
        <w:t>SAYI</w:t>
      </w:r>
      <w:proofErr w:type="spellEnd"/>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r>
        <w:rPr>
          <w:rFonts w:ascii="Soleto-Regular" w:hAnsi="Soleto-Regular" w:cs="Soleto-Regular"/>
          <w:color w:val="0041EB"/>
          <w:sz w:val="23"/>
          <w:szCs w:val="23"/>
        </w:rPr>
        <w:t>Ce produit est conçu et destiné aux MPME,</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groupes</w:t>
      </w:r>
      <w:proofErr w:type="gramEnd"/>
      <w:r>
        <w:rPr>
          <w:rFonts w:ascii="Soleto-Regular" w:hAnsi="Soleto-Regular" w:cs="Soleto-Regular"/>
          <w:color w:val="0041EB"/>
          <w:sz w:val="23"/>
          <w:szCs w:val="23"/>
        </w:rPr>
        <w:t xml:space="preserve"> scolaires et salariés domiciliés</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avec</w:t>
      </w:r>
      <w:proofErr w:type="gramEnd"/>
      <w:r>
        <w:rPr>
          <w:rFonts w:ascii="Soleto-Regular" w:hAnsi="Soleto-Regular" w:cs="Soleto-Regular"/>
          <w:color w:val="0041EB"/>
          <w:sz w:val="23"/>
          <w:szCs w:val="23"/>
        </w:rPr>
        <w:t xml:space="preserve"> un besoin ponctuel ne dépassant pas</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r>
        <w:rPr>
          <w:rFonts w:ascii="Soleto-Regular" w:hAnsi="Soleto-Regular" w:cs="Soleto-Regular"/>
          <w:color w:val="0041EB"/>
          <w:sz w:val="23"/>
          <w:szCs w:val="23"/>
        </w:rPr>
        <w:t>2 mois.</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r>
        <w:rPr>
          <w:rFonts w:ascii="Soleto-Regular" w:hAnsi="Soleto-Regular" w:cs="Soleto-Regular"/>
          <w:color w:val="0041EB"/>
          <w:sz w:val="23"/>
          <w:szCs w:val="23"/>
        </w:rPr>
        <w:t>Il finance spécialement le dédouanement</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des</w:t>
      </w:r>
      <w:proofErr w:type="gramEnd"/>
      <w:r>
        <w:rPr>
          <w:rFonts w:ascii="Soleto-Regular" w:hAnsi="Soleto-Regular" w:cs="Soleto-Regular"/>
          <w:color w:val="0041EB"/>
          <w:sz w:val="23"/>
          <w:szCs w:val="23"/>
        </w:rPr>
        <w:t xml:space="preserve"> marchandises, le paiement du salaire</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du</w:t>
      </w:r>
      <w:proofErr w:type="gramEnd"/>
      <w:r>
        <w:rPr>
          <w:rFonts w:ascii="Soleto-Regular" w:hAnsi="Soleto-Regular" w:cs="Soleto-Regular"/>
          <w:color w:val="0041EB"/>
          <w:sz w:val="23"/>
          <w:szCs w:val="23"/>
        </w:rPr>
        <w:t xml:space="preserve"> personnel et les besoins sociaux pour</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les</w:t>
      </w:r>
      <w:proofErr w:type="gramEnd"/>
      <w:r>
        <w:rPr>
          <w:rFonts w:ascii="Soleto-Regular" w:hAnsi="Soleto-Regular" w:cs="Soleto-Regular"/>
          <w:color w:val="0041EB"/>
          <w:sz w:val="23"/>
          <w:szCs w:val="23"/>
        </w:rPr>
        <w:t xml:space="preserve"> salariés domiciliés.</w:t>
      </w:r>
    </w:p>
    <w:p w:rsidR="008D7B50" w:rsidRDefault="008D7B50" w:rsidP="008D7B50">
      <w:pPr>
        <w:autoSpaceDE w:val="0"/>
        <w:autoSpaceDN w:val="0"/>
        <w:adjustRightInd w:val="0"/>
        <w:spacing w:after="0" w:line="240" w:lineRule="auto"/>
        <w:rPr>
          <w:rFonts w:ascii="Soleto-Bold" w:hAnsi="Soleto-Bold" w:cs="Soleto-Bold"/>
          <w:b/>
          <w:bCs/>
          <w:color w:val="000000"/>
          <w:sz w:val="35"/>
          <w:szCs w:val="35"/>
        </w:rPr>
      </w:pPr>
    </w:p>
    <w:p w:rsidR="008D7B50" w:rsidRDefault="008D7B50" w:rsidP="008D7B50">
      <w:pPr>
        <w:autoSpaceDE w:val="0"/>
        <w:autoSpaceDN w:val="0"/>
        <w:adjustRightInd w:val="0"/>
        <w:spacing w:after="0" w:line="240" w:lineRule="auto"/>
        <w:rPr>
          <w:rFonts w:ascii="Soleto-Bold" w:hAnsi="Soleto-Bold" w:cs="Soleto-Bold"/>
          <w:b/>
          <w:bCs/>
          <w:color w:val="000000"/>
          <w:sz w:val="35"/>
          <w:szCs w:val="35"/>
        </w:rPr>
      </w:pPr>
      <w:r>
        <w:rPr>
          <w:rFonts w:ascii="Soleto-Bold" w:hAnsi="Soleto-Bold" w:cs="Soleto-Bold"/>
          <w:b/>
          <w:bCs/>
          <w:color w:val="000000"/>
          <w:sz w:val="35"/>
          <w:szCs w:val="35"/>
        </w:rPr>
        <w:t>Ligne de crédit de caisse</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r>
        <w:rPr>
          <w:rFonts w:ascii="Soleto-Regular" w:hAnsi="Soleto-Regular" w:cs="Soleto-Regular"/>
          <w:color w:val="0041EB"/>
          <w:sz w:val="23"/>
          <w:szCs w:val="23"/>
        </w:rPr>
        <w:t>Il est destiné aux MPME, groupe scolaires,</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centres</w:t>
      </w:r>
      <w:proofErr w:type="gramEnd"/>
      <w:r>
        <w:rPr>
          <w:rFonts w:ascii="Soleto-Regular" w:hAnsi="Soleto-Regular" w:cs="Soleto-Regular"/>
          <w:color w:val="0041EB"/>
          <w:sz w:val="23"/>
          <w:szCs w:val="23"/>
        </w:rPr>
        <w:t xml:space="preserve"> hospitaliers, écoles et Universités</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avec</w:t>
      </w:r>
      <w:proofErr w:type="gramEnd"/>
      <w:r>
        <w:rPr>
          <w:rFonts w:ascii="Soleto-Regular" w:hAnsi="Soleto-Regular" w:cs="Soleto-Regular"/>
          <w:color w:val="0041EB"/>
          <w:sz w:val="23"/>
          <w:szCs w:val="23"/>
        </w:rPr>
        <w:t xml:space="preserve"> un besoin ne dépassant pas 4 mois</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bénéficiant</w:t>
      </w:r>
      <w:proofErr w:type="gramEnd"/>
      <w:r>
        <w:rPr>
          <w:rFonts w:ascii="Soleto-Regular" w:hAnsi="Soleto-Regular" w:cs="Soleto-Regular"/>
          <w:color w:val="0041EB"/>
          <w:sz w:val="23"/>
          <w:szCs w:val="23"/>
        </w:rPr>
        <w:t xml:space="preserve"> d’un bon témoignage dans la</w:t>
      </w:r>
    </w:p>
    <w:p w:rsidR="008D7B50" w:rsidRDefault="008D7B50" w:rsidP="008D7B50">
      <w:pPr>
        <w:autoSpaceDE w:val="0"/>
        <w:autoSpaceDN w:val="0"/>
        <w:adjustRightInd w:val="0"/>
        <w:spacing w:after="0" w:line="240" w:lineRule="auto"/>
        <w:rPr>
          <w:rFonts w:ascii="Soleto-Regular" w:hAnsi="Soleto-Regular" w:cs="Soleto-Regular"/>
          <w:color w:val="0041EB"/>
          <w:sz w:val="23"/>
          <w:szCs w:val="23"/>
        </w:rPr>
      </w:pPr>
      <w:proofErr w:type="gramStart"/>
      <w:r>
        <w:rPr>
          <w:rFonts w:ascii="Soleto-Regular" w:hAnsi="Soleto-Regular" w:cs="Soleto-Regular"/>
          <w:color w:val="0041EB"/>
          <w:sz w:val="23"/>
          <w:szCs w:val="23"/>
        </w:rPr>
        <w:t>gestion</w:t>
      </w:r>
      <w:proofErr w:type="gramEnd"/>
      <w:r>
        <w:rPr>
          <w:rFonts w:ascii="Soleto-Regular" w:hAnsi="Soleto-Regular" w:cs="Soleto-Regular"/>
          <w:color w:val="0041EB"/>
          <w:sz w:val="23"/>
          <w:szCs w:val="23"/>
        </w:rPr>
        <w:t xml:space="preserve"> épargne et crédit, et d’une</w:t>
      </w:r>
    </w:p>
    <w:p w:rsidR="008D7B50" w:rsidRDefault="008D7B50" w:rsidP="008D7B50">
      <w:pPr>
        <w:pStyle w:val="Paragraphestandard"/>
        <w:jc w:val="both"/>
        <w:rPr>
          <w:rFonts w:ascii="Soleto" w:hAnsi="Soleto" w:cs="Soleto"/>
          <w:color w:val="273582"/>
          <w:spacing w:val="5"/>
        </w:rPr>
      </w:pPr>
      <w:proofErr w:type="gramStart"/>
      <w:r>
        <w:rPr>
          <w:rFonts w:ascii="Soleto-Regular" w:hAnsi="Soleto-Regular" w:cs="Soleto-Regular"/>
          <w:color w:val="0041EB"/>
          <w:sz w:val="23"/>
          <w:szCs w:val="23"/>
        </w:rPr>
        <w:t>ancienneté</w:t>
      </w:r>
      <w:proofErr w:type="gramEnd"/>
      <w:r>
        <w:rPr>
          <w:rFonts w:ascii="Soleto-Regular" w:hAnsi="Soleto-Regular" w:cs="Soleto-Regular"/>
          <w:color w:val="0041EB"/>
          <w:sz w:val="23"/>
          <w:szCs w:val="23"/>
        </w:rPr>
        <w:t xml:space="preserve"> au sein de l’institution</w:t>
      </w:r>
    </w:p>
    <w:p w:rsidR="008D7B50" w:rsidRDefault="008D7B50" w:rsidP="008D7B50"/>
    <w:sectPr w:rsidR="008D7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oleto">
    <w:panose1 w:val="020B0606020203030204"/>
    <w:charset w:val="00"/>
    <w:family w:val="swiss"/>
    <w:pitch w:val="variable"/>
    <w:sig w:usb0="A00002AF" w:usb1="5000205B" w:usb2="00000000" w:usb3="00000000" w:csb0="00000097" w:csb1="00000000"/>
  </w:font>
  <w:font w:name="Soleto Medium">
    <w:panose1 w:val="020B0606020203030204"/>
    <w:charset w:val="00"/>
    <w:family w:val="swiss"/>
    <w:pitch w:val="variable"/>
    <w:sig w:usb0="A00002AF" w:usb1="5000205B" w:usb2="00000000" w:usb3="00000000" w:csb0="00000097" w:csb1="00000000"/>
  </w:font>
  <w:font w:name="Soleto-Bold">
    <w:panose1 w:val="00000000000000000000"/>
    <w:charset w:val="00"/>
    <w:family w:val="swiss"/>
    <w:notTrueType/>
    <w:pitch w:val="default"/>
    <w:sig w:usb0="00000003" w:usb1="00000000" w:usb2="00000000" w:usb3="00000000" w:csb0="00000001" w:csb1="00000000"/>
  </w:font>
  <w:font w:name="Sole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50"/>
    <w:rsid w:val="008D7B50"/>
    <w:rsid w:val="00A05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3411"/>
  <w15:chartTrackingRefBased/>
  <w15:docId w15:val="{322DF480-986F-48E6-8D47-BEC268A2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8D7B5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ucunstyle">
    <w:name w:val="[Aucun style]"/>
    <w:rsid w:val="008D7B5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2019-08-16T15:32:00Z</dcterms:created>
  <dcterms:modified xsi:type="dcterms:W3CDTF">2019-08-16T15:37:00Z</dcterms:modified>
</cp:coreProperties>
</file>